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B4" w:rsidRPr="00A7784D" w:rsidRDefault="00A7784D">
      <w:pPr>
        <w:spacing w:after="0" w:line="408" w:lineRule="exact"/>
        <w:ind w:left="120"/>
        <w:jc w:val="center"/>
        <w:rPr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7EB4" w:rsidRPr="00A7784D" w:rsidRDefault="00A7784D">
      <w:pPr>
        <w:spacing w:after="0" w:line="408" w:lineRule="exact"/>
        <w:ind w:left="120"/>
        <w:jc w:val="center"/>
        <w:rPr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0ff8209f-a031-4e38-b2e9-77222347598e"/>
      <w:r w:rsidRPr="00A7784D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 Ульяновская область, Ульяновский район</w:t>
      </w:r>
      <w:bookmarkEnd w:id="0"/>
      <w:r w:rsidRPr="00A7784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F7EB4" w:rsidRPr="00EF35BD" w:rsidRDefault="00A7784D">
      <w:pPr>
        <w:spacing w:after="0" w:line="408" w:lineRule="exact"/>
        <w:ind w:left="120"/>
        <w:jc w:val="center"/>
        <w:rPr>
          <w:lang w:val="ru-RU"/>
        </w:rPr>
      </w:pPr>
      <w:r w:rsidRPr="00EF35B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F35BD">
        <w:rPr>
          <w:rFonts w:ascii="Times New Roman" w:hAnsi="Times New Roman"/>
          <w:color w:val="000000"/>
          <w:sz w:val="28"/>
          <w:lang w:val="ru-RU"/>
        </w:rPr>
        <w:t>​</w:t>
      </w:r>
    </w:p>
    <w:p w:rsidR="00CF7EB4" w:rsidRPr="00EF35BD" w:rsidRDefault="00A7784D">
      <w:pPr>
        <w:spacing w:after="0" w:line="408" w:lineRule="exact"/>
        <w:ind w:left="120"/>
        <w:jc w:val="center"/>
        <w:rPr>
          <w:lang w:val="ru-RU"/>
        </w:rPr>
      </w:pPr>
      <w:r w:rsidRPr="00EF35BD">
        <w:rPr>
          <w:rFonts w:ascii="Times New Roman" w:hAnsi="Times New Roman"/>
          <w:b/>
          <w:color w:val="000000"/>
          <w:sz w:val="28"/>
          <w:lang w:val="ru-RU"/>
        </w:rPr>
        <w:t>МОУ Ишеевский</w:t>
      </w:r>
      <w:r w:rsidR="00EF35BD" w:rsidRPr="00EF3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F35BD">
        <w:rPr>
          <w:rFonts w:ascii="Times New Roman" w:hAnsi="Times New Roman"/>
          <w:b/>
          <w:color w:val="000000"/>
          <w:sz w:val="28"/>
          <w:lang w:val="ru-RU"/>
        </w:rPr>
        <w:t>многопрофильный</w:t>
      </w:r>
      <w:r w:rsidR="00EF35BD" w:rsidRPr="00EF3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F35BD">
        <w:rPr>
          <w:rFonts w:ascii="Times New Roman" w:hAnsi="Times New Roman"/>
          <w:b/>
          <w:color w:val="000000"/>
          <w:sz w:val="28"/>
          <w:lang w:val="ru-RU"/>
        </w:rPr>
        <w:t>лицей</w:t>
      </w:r>
    </w:p>
    <w:p w:rsidR="00CF7EB4" w:rsidRPr="00EF35BD" w:rsidRDefault="00CF7EB4">
      <w:pPr>
        <w:spacing w:after="0"/>
        <w:ind w:left="120"/>
        <w:rPr>
          <w:lang w:val="ru-RU"/>
        </w:rPr>
      </w:pPr>
    </w:p>
    <w:p w:rsidR="00CF7EB4" w:rsidRPr="00EF35BD" w:rsidRDefault="00CF7EB4" w:rsidP="003631B1">
      <w:pPr>
        <w:spacing w:after="0"/>
        <w:rPr>
          <w:lang w:val="ru-RU"/>
        </w:rPr>
      </w:pPr>
    </w:p>
    <w:tbl>
      <w:tblPr>
        <w:tblW w:w="14620" w:type="dxa"/>
        <w:tblLayout w:type="fixed"/>
        <w:tblLook w:val="04A0"/>
      </w:tblPr>
      <w:tblGrid>
        <w:gridCol w:w="4872"/>
        <w:gridCol w:w="4874"/>
        <w:gridCol w:w="4874"/>
      </w:tblGrid>
      <w:tr w:rsidR="00CF7EB4" w:rsidRPr="00EF35BD" w:rsidTr="00F417DC">
        <w:trPr>
          <w:trHeight w:val="2958"/>
        </w:trPr>
        <w:tc>
          <w:tcPr>
            <w:tcW w:w="4872" w:type="dxa"/>
          </w:tcPr>
          <w:p w:rsidR="00CF7EB4" w:rsidRDefault="00A7784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F7EB4" w:rsidRDefault="00A7784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заседание ШМО учителей технологии</w:t>
            </w:r>
          </w:p>
          <w:p w:rsidR="00CF7EB4" w:rsidRDefault="00A7784D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F7EB4" w:rsidRDefault="00A778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Аверьянова О.Н.</w:t>
            </w:r>
          </w:p>
          <w:p w:rsidR="00CF7EB4" w:rsidRDefault="00A778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«15» 082023 г.</w:t>
            </w:r>
          </w:p>
          <w:p w:rsidR="00CF7EB4" w:rsidRDefault="00CF7EB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74" w:type="dxa"/>
          </w:tcPr>
          <w:p w:rsidR="00CF7EB4" w:rsidRDefault="00A7784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F7EB4" w:rsidRDefault="00A7784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F7EB4" w:rsidRDefault="00A7784D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F7EB4" w:rsidRDefault="00A778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Валиуллова Г.А.</w:t>
            </w:r>
          </w:p>
          <w:p w:rsidR="00CF7EB4" w:rsidRDefault="00A778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№190-ДО от «30» 08   2023 г.</w:t>
            </w:r>
          </w:p>
          <w:p w:rsidR="00CF7EB4" w:rsidRDefault="00CF7EB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74" w:type="dxa"/>
          </w:tcPr>
          <w:p w:rsidR="00CF7EB4" w:rsidRDefault="00A7784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F7EB4" w:rsidRDefault="00A7784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Ишеевский лицей</w:t>
            </w:r>
          </w:p>
          <w:p w:rsidR="00CF7EB4" w:rsidRDefault="00A7784D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F7EB4" w:rsidRDefault="00A778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Тонеев В.С.</w:t>
            </w:r>
          </w:p>
          <w:p w:rsidR="00CF7EB4" w:rsidRDefault="00A778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№190-ДО от «30» 08   2023 г.</w:t>
            </w:r>
          </w:p>
          <w:p w:rsidR="00CF7EB4" w:rsidRDefault="00CF7EB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7EB4" w:rsidRPr="00A7784D" w:rsidRDefault="00CF7EB4">
      <w:pPr>
        <w:spacing w:after="0"/>
        <w:ind w:left="120"/>
        <w:rPr>
          <w:lang w:val="ru-RU"/>
        </w:rPr>
      </w:pPr>
    </w:p>
    <w:p w:rsidR="00CF7EB4" w:rsidRPr="00A7784D" w:rsidRDefault="00CF7EB4" w:rsidP="003631B1">
      <w:pPr>
        <w:spacing w:after="0"/>
        <w:ind w:left="120"/>
        <w:rPr>
          <w:lang w:val="ru-RU"/>
        </w:rPr>
      </w:pPr>
    </w:p>
    <w:p w:rsidR="00CF7EB4" w:rsidRPr="00A7784D" w:rsidRDefault="00CF7EB4">
      <w:pPr>
        <w:spacing w:after="0"/>
        <w:ind w:left="120"/>
        <w:rPr>
          <w:lang w:val="ru-RU"/>
        </w:rPr>
      </w:pPr>
    </w:p>
    <w:p w:rsidR="00CF7EB4" w:rsidRPr="00A7784D" w:rsidRDefault="00A7784D">
      <w:pPr>
        <w:spacing w:after="0" w:line="408" w:lineRule="exact"/>
        <w:ind w:left="120"/>
        <w:jc w:val="center"/>
        <w:rPr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7EB4" w:rsidRPr="00A7784D" w:rsidRDefault="00A7784D">
      <w:pPr>
        <w:spacing w:after="0" w:line="408" w:lineRule="exact"/>
        <w:ind w:left="120"/>
        <w:jc w:val="center"/>
        <w:rPr>
          <w:lang w:val="ru-RU"/>
        </w:rPr>
      </w:pPr>
      <w:r w:rsidRPr="00A778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784D">
        <w:rPr>
          <w:rFonts w:ascii="Times New Roman" w:hAnsi="Times New Roman"/>
          <w:color w:val="000000"/>
          <w:sz w:val="28"/>
          <w:lang w:val="ru-RU"/>
        </w:rPr>
        <w:t xml:space="preserve"> 2543897)</w:t>
      </w:r>
    </w:p>
    <w:p w:rsidR="00CF7EB4" w:rsidRPr="00A7784D" w:rsidRDefault="00CF7EB4">
      <w:pPr>
        <w:spacing w:after="0"/>
        <w:ind w:left="120"/>
        <w:jc w:val="center"/>
        <w:rPr>
          <w:lang w:val="ru-RU"/>
        </w:rPr>
      </w:pPr>
    </w:p>
    <w:p w:rsidR="00CF7EB4" w:rsidRPr="00A7784D" w:rsidRDefault="00A7784D">
      <w:pPr>
        <w:spacing w:after="0" w:line="408" w:lineRule="exact"/>
        <w:ind w:left="120"/>
        <w:jc w:val="center"/>
        <w:rPr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F7EB4" w:rsidRPr="003631B1" w:rsidRDefault="00A7784D" w:rsidP="003631B1">
      <w:pPr>
        <w:spacing w:after="0" w:line="408" w:lineRule="exact"/>
        <w:ind w:left="120"/>
        <w:jc w:val="center"/>
        <w:rPr>
          <w:lang w:val="ru-RU"/>
        </w:rPr>
      </w:pPr>
      <w:r w:rsidRPr="003631B1">
        <w:rPr>
          <w:rFonts w:ascii="Times New Roman" w:hAnsi="Times New Roman"/>
          <w:color w:val="000000"/>
          <w:sz w:val="28"/>
          <w:lang w:val="ru-RU"/>
        </w:rPr>
        <w:t xml:space="preserve">для обучающихся 5 классов </w:t>
      </w:r>
    </w:p>
    <w:p w:rsidR="00CF7EB4" w:rsidRPr="003631B1" w:rsidRDefault="00CF7EB4">
      <w:pPr>
        <w:spacing w:after="0"/>
        <w:ind w:left="120"/>
        <w:jc w:val="center"/>
        <w:rPr>
          <w:lang w:val="ru-RU"/>
        </w:rPr>
      </w:pPr>
    </w:p>
    <w:p w:rsidR="00CF7EB4" w:rsidRPr="00A7784D" w:rsidRDefault="00A7784D" w:rsidP="003631B1">
      <w:pPr>
        <w:spacing w:after="0"/>
        <w:jc w:val="center"/>
        <w:rPr>
          <w:lang w:val="ru-RU"/>
        </w:rPr>
        <w:sectPr w:rsidR="00CF7EB4" w:rsidRPr="00A7784D" w:rsidSect="003631B1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  <w:bookmarkStart w:id="1" w:name="8385f7dc-0ab0-4870-aa9c-d50d4a6594a1"/>
      <w:r w:rsidRPr="00A7784D">
        <w:rPr>
          <w:rFonts w:ascii="Times New Roman" w:hAnsi="Times New Roman"/>
          <w:b/>
          <w:color w:val="000000"/>
          <w:sz w:val="28"/>
          <w:lang w:val="ru-RU"/>
        </w:rPr>
        <w:t>р.п.Ишеевка</w:t>
      </w:r>
      <w:bookmarkEnd w:id="1"/>
      <w:r w:rsidRPr="00A7784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 w:rsidRPr="00A7784D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2"/>
      <w:r w:rsidRPr="00A7784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7784D">
        <w:rPr>
          <w:rFonts w:ascii="Times New Roman" w:hAnsi="Times New Roman"/>
          <w:color w:val="000000"/>
          <w:sz w:val="28"/>
          <w:lang w:val="ru-RU"/>
        </w:rPr>
        <w:t>​</w:t>
      </w:r>
    </w:p>
    <w:p w:rsidR="00CF7EB4" w:rsidRPr="00A7784D" w:rsidRDefault="00A7784D">
      <w:pPr>
        <w:spacing w:after="0" w:line="276" w:lineRule="exact"/>
        <w:ind w:left="120"/>
        <w:jc w:val="both"/>
        <w:rPr>
          <w:lang w:val="ru-RU"/>
        </w:rPr>
      </w:pPr>
      <w:bookmarkStart w:id="3" w:name="block-19008864"/>
      <w:bookmarkEnd w:id="3"/>
      <w:r w:rsidRPr="00A778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7EB4" w:rsidRPr="00A7784D" w:rsidRDefault="00CF7EB4">
      <w:pPr>
        <w:spacing w:after="0" w:line="276" w:lineRule="exact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F7EB4" w:rsidRPr="00A7784D" w:rsidRDefault="00A7784D" w:rsidP="002861B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sz w:val="28"/>
          <w:szCs w:val="28"/>
          <w:lang w:val="ru-RU"/>
        </w:rPr>
        <w:t xml:space="preserve">Рабочая программа учебного предмета «Технология» </w:t>
      </w:r>
      <w:r w:rsidR="002861BB" w:rsidRPr="00286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МОУ Ишеевский многопрофильный лицей имени Н.К. Джорджадзе</w:t>
      </w:r>
      <w:r w:rsidR="00F417DC" w:rsidRPr="00F417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составлена на основе:</w:t>
      </w:r>
    </w:p>
    <w:p w:rsidR="00A7784D" w:rsidRPr="00A7784D" w:rsidRDefault="00A7784D" w:rsidP="003631B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Федеральный закон от 29.12.2012 № 273-ФЗ «Об образовании в Российской Федерации».</w:t>
      </w:r>
    </w:p>
    <w:p w:rsidR="00A7784D" w:rsidRPr="002861BB" w:rsidRDefault="00A7784D" w:rsidP="003631B1">
      <w:pPr>
        <w:pStyle w:val="af4"/>
        <w:numPr>
          <w:ilvl w:val="0"/>
          <w:numId w:val="6"/>
        </w:numPr>
        <w:shd w:val="clear" w:color="auto" w:fill="FFFFFF"/>
        <w:suppressAutoHyphens w:val="0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61B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24.09.2022 № 371-ФЗ</w:t>
      </w:r>
      <w:r w:rsidRPr="002861BB">
        <w:rPr>
          <w:rFonts w:ascii="Times New Roman" w:hAnsi="Times New Roman" w:cs="Times New Roman"/>
          <w:sz w:val="28"/>
          <w:szCs w:val="28"/>
        </w:rPr>
        <w:br/>
      </w:r>
      <w:r w:rsidRPr="002861BB">
        <w:rPr>
          <w:rFonts w:ascii="Times New Roman" w:hAnsi="Times New Roman" w:cs="Times New Roman"/>
          <w:sz w:val="28"/>
          <w:szCs w:val="28"/>
          <w:shd w:val="clear" w:color="auto" w:fill="FFFFFF"/>
        </w:rPr>
        <w:t>"О внесении изменений в Федеральный закон "Об образовании в Российской Федерации" и статью 1 Фед</w:t>
      </w:r>
      <w:r w:rsidRPr="002861BB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861BB">
        <w:rPr>
          <w:rFonts w:ascii="Times New Roman" w:hAnsi="Times New Roman" w:cs="Times New Roman"/>
          <w:sz w:val="28"/>
          <w:szCs w:val="28"/>
          <w:shd w:val="clear" w:color="auto" w:fill="FFFFFF"/>
        </w:rPr>
        <w:t>рального закона "Об обязательных требованиях в Российской Федерации</w:t>
      </w:r>
    </w:p>
    <w:p w:rsidR="00A7784D" w:rsidRPr="00A7784D" w:rsidRDefault="00A7784D" w:rsidP="003631B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Calibri" w:eastAsia="Calibri" w:hAnsi="Calibri" w:cs="Times New Roman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Приказ Минпросвещения России от 31.05.2021 № 287 «Об утверждении федерального государственного обр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а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зовательного стандарта основного общего образования».</w:t>
      </w:r>
    </w:p>
    <w:p w:rsidR="00A7784D" w:rsidRPr="00A7784D" w:rsidRDefault="00A7784D" w:rsidP="003631B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Calibri" w:eastAsia="Calibri" w:hAnsi="Calibri" w:cs="Times New Roman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Приказ Минпросвещения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е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ния Российской Федерации от 31 мая 2021 г. № 287».</w:t>
      </w:r>
    </w:p>
    <w:p w:rsidR="00A7784D" w:rsidRPr="00A7784D" w:rsidRDefault="00A7784D" w:rsidP="003631B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Приказ Минпросвещения России от 16.11.2022 № 993 «Об утверждении федеральной образовательной пр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о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граммы основного общего образования».</w:t>
      </w:r>
    </w:p>
    <w:p w:rsidR="00A7784D" w:rsidRPr="00A7784D" w:rsidRDefault="00A7784D" w:rsidP="003631B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Письмо Минпросвещения России от 16.01.2023 № 03-68 «О направлении информации» (вместе с «Информац</w:t>
      </w:r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ей о введении федеральных основных общеобразовательных программ»).</w:t>
      </w:r>
    </w:p>
    <w:p w:rsidR="00A7784D" w:rsidRPr="00A7784D" w:rsidRDefault="00A7784D" w:rsidP="003631B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Письмо Минпросвещения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A7784D" w:rsidRPr="002861BB" w:rsidRDefault="00A7784D" w:rsidP="003631B1">
      <w:pPr>
        <w:pStyle w:val="af4"/>
        <w:numPr>
          <w:ilvl w:val="0"/>
          <w:numId w:val="6"/>
        </w:numPr>
        <w:suppressAutoHyphens w:val="0"/>
        <w:spacing w:after="160"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Минпросвещения России от 21.09.2022 № 858 «Об утверждении федерального перечня учебников, д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пущенных к использованию при реализации имеющих государственную аккредитацию образовательных пр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A7784D" w:rsidRPr="002861BB" w:rsidRDefault="00A7784D" w:rsidP="003631B1">
      <w:pPr>
        <w:pStyle w:val="af4"/>
        <w:numPr>
          <w:ilvl w:val="0"/>
          <w:numId w:val="6"/>
        </w:numPr>
        <w:suppressAutoHyphens w:val="0"/>
        <w:spacing w:after="16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Минпросвещения России от 02.08.2022 «Об утверждении федерального перечня электронных образ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A7784D" w:rsidRPr="003631B1" w:rsidRDefault="002861BB" w:rsidP="003631B1">
      <w:pPr>
        <w:pStyle w:val="af4"/>
        <w:numPr>
          <w:ilvl w:val="0"/>
          <w:numId w:val="6"/>
        </w:numPr>
        <w:shd w:val="clear" w:color="auto" w:fill="FFFFFF"/>
        <w:suppressAutoHyphens w:val="0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31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Второе поколение ФГ</w:t>
      </w:r>
      <w:r w:rsidR="00EF35B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 ООО</w:t>
      </w:r>
    </w:p>
    <w:p w:rsidR="00A7784D" w:rsidRPr="002861BB" w:rsidRDefault="00A7784D" w:rsidP="003631B1">
      <w:pPr>
        <w:pStyle w:val="af4"/>
        <w:numPr>
          <w:ilvl w:val="0"/>
          <w:numId w:val="6"/>
        </w:numPr>
        <w:shd w:val="clear" w:color="auto" w:fill="FFFFFF"/>
        <w:suppressAutoHyphens w:val="0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2861BB">
        <w:rPr>
          <w:rFonts w:ascii="Times New Roman" w:hAnsi="Times New Roman" w:cs="Times New Roman"/>
        </w:rPr>
        <w:t>ПРИКАЗ от 17 декабря 2010 г. N 1897 ОБ УТВЕРЖДЕНИИ ФЕДЕРАЛЬНОГО ГОСУДАРСТВЕННОГО ОБРАЗОВАТЕЛЬНОГО СТАНДАРТА ОСНОВНОГО ОБЩЕГО ОБРАЗОВАНИЯ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Программа по технологии </w:t>
      </w:r>
      <w:r w:rsidRPr="00A7784D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  <w:szCs w:val="28"/>
        </w:rPr>
        <w:t>D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Задачами курса технологии являются: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7784D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эстетической, правовой, экологической, технологической и других ее проявлениях),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Основной</w:t>
      </w:r>
      <w:r w:rsidRPr="00A7784D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Программа по технологии построена по модульному принципу.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Общее число часов, рекомендованных для изучения технологии, – 272 часа: в 5 классе – 68 часов (2 часа в неделю).</w:t>
      </w:r>
    </w:p>
    <w:p w:rsidR="00CF7EB4" w:rsidRPr="00A7784D" w:rsidRDefault="00CF7EB4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ИНВАРИАНТНЫЕ МОДУЛИ ПРОГРАММЫ ПО ТЕХНОЛОГИИ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«Производство и технологии»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«Технологии обработки материалов и пищевых продуктов»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«Компьютерная графика. Черчение»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«Робототехника»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F7EB4" w:rsidRPr="00A7784D" w:rsidRDefault="00CF7EB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СОДЕРЖАНИЕ ОБУЧЕНИЯ</w:t>
      </w:r>
      <w:bookmarkStart w:id="4" w:name="_Toc141791714"/>
      <w:bookmarkEnd w:id="4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ИНВАРИАНТНЫЕ МОДУЛИ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_Toc141791715"/>
      <w:bookmarkEnd w:id="5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«Производство и технологии»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5 КЛАСС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Материальный мир и потребности человека. Свойства вещей.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Материалы и сырьё. Естественные (природные) и искусственные материалы.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Материальные технологии. Технологический процесс.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Производство и техника. Роль техники в производственной деятельности человека.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Какие бывают профессии.</w:t>
      </w:r>
    </w:p>
    <w:p w:rsidR="00CF7EB4" w:rsidRPr="00A7784D" w:rsidRDefault="00CF7EB4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6" w:name="_Toc141791721"/>
      <w:bookmarkEnd w:id="6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«Технологии обработки материалов и пищевых продуктов»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5 КЛАСС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Технологии обработки конструкционных материалов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Бумага и её свойства. Производство бумаги, история и современные технологии.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Ручной и электрифицированный инструмент для обработки древесины.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Народные промыслы по обработке древесины.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Профессии, связанные с производством и обработкой древесины.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Индивидуальный творческий (учебный) проект «Изделие из древесины».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Технологии обработки пищевых продуктов.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Общие сведения о питании и технологиях приготовления пищи.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Рациональное, здоровое питание, режим питания, пищевая пирамида.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Профессии, связанные с производством и обработкой пищевых продуктов.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Групповой проект по теме «Питание и здоровье человека».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Технологии обработки текстильных материалов.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Современные технологии производства тканей с разными свойствами.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Устройство швейной машины: виды приводов швейной машины, регуляторы.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Виды стежков, швов. Виды ручных и машинных швов (стачные, краевые).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Профессии, связанные со швейным производством.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Индивидуальный творческий (учебный) проект «Изделие из текстильных материалов».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Оценка качества изготовления проектного швейного изделия.</w:t>
      </w:r>
    </w:p>
    <w:p w:rsidR="00CF7EB4" w:rsidRPr="00A7784D" w:rsidRDefault="00CF7EB4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7" w:name="_Toc141791725"/>
      <w:bookmarkEnd w:id="7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«Робототехника»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5 КЛАСС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Автоматизация и роботизация. Принципы работы робота.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Классификация современных роботов. Виды роботов, их функции и назначение.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Взаимосвязь конструкции робота и выполняемой им функции.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Робототехнический конструктор и комплектующие.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Чтение схем. Сборка роботизированной конструкции по готовой схеме.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Базовые принципы программирования.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Визуальный язык для программирования простых робототехнических систем.</w:t>
      </w:r>
    </w:p>
    <w:p w:rsidR="00CF7EB4" w:rsidRPr="00A7784D" w:rsidRDefault="00CF7EB4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8" w:name="_Toc141791735"/>
      <w:bookmarkEnd w:id="8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«Компьютерная графика. Черчение»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5 КЛАСС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Основы графической грамоты. Графические материалы и инструменты.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Правила построения чертежей (рамка, основная надпись, масштаб, виды, нанесение размеров).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Чтение чертежа.</w:t>
      </w:r>
    </w:p>
    <w:p w:rsidR="00CF7EB4" w:rsidRPr="00A7784D" w:rsidRDefault="00CF7EB4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9" w:name="_Toc141791749"/>
      <w:bookmarkEnd w:id="9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1) патриотического воспитания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ценностное отношение к достижениям российских инженеров и учёных.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2)гражданского и духовно-нравственного воспитания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3)эстетического воспитания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восприятие эстетических качеств предметов труда;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умение создавать эстетически значимые изделия из различных материалов;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4) ценности научного познания и практической деятельности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осознание ценности науки как фундамента технологий;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5) формирования культуры здоровья и эмоционального благополучия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6)трудового воспитания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уважение к труду, трудящимся, результатам труда (своего и других людей);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умение ориентироваться в мире современных профессий;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7)экологического воспитания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осознание пределов преобразовательной деятельности человека.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" w:name="_Toc141791750"/>
      <w:bookmarkEnd w:id="10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Универсальные познавательные учебные действия</w:t>
      </w:r>
    </w:p>
    <w:p w:rsidR="00CF7EB4" w:rsidRPr="00A7784D" w:rsidRDefault="00CF7EB4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исследовательские действия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оценивать полноту, достоверность и актуальность полученной информации;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опытным путём изучать свойства различных материалов;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строить и оценивать модели объектов, явлений и процессов;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Работа с информацией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выбирать форму представления информации в зависимости от поставленной задачи;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понимать различие между данными, информацией и знаниями;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владеть начальными навыками работы с «большими данными»;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владеть технологией трансформации данных в информацию, информации в знания.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CF7EB4" w:rsidRPr="00A7784D" w:rsidRDefault="00CF7EB4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делать выбор и брать ответственность за решение.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Самоконтроль (рефлексия):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давать адекватную оценку ситуации и предлагать план её изменения;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Умения принятия себя и других: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CF7EB4" w:rsidRPr="00A7784D" w:rsidRDefault="00CF7EB4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умения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общения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как часть коммуникативных универсальных учебных действий: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рамках публичного представления результатов проектной деятельности;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ходе совместного решения задачи с использованием облачных сервисов;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 ходе общения с представителями других культур, в частности в социальных сетях.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Совместная деятельность: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уметь распознавать некорректную аргументацию.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11" w:name="_Toc141791751"/>
      <w:bookmarkEnd w:id="11"/>
      <w:r w:rsidRPr="00A7784D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Для всех модулей обязательные предметные результаты: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- организовывать рабочее место в соответствии с изучаемой технологией;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- соблюдать правила безопасного использования ручных и электрифицированных инструментов и оборудования;</w:t>
      </w: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- грамотно и осознанно выполнять технологические операции в соответствии с изучаемой технологией.</w:t>
      </w:r>
    </w:p>
    <w:p w:rsidR="00CF7EB4" w:rsidRPr="00A7784D" w:rsidRDefault="00CF7EB4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Предметные результаты освоения содержания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модуля «Производство и технологии»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в 5 классе: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характеризовать технологии;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характеризовать потребности человека;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характеризовать естественные (природные) и искусственные материалы;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сравнивать и анализировать свойства материалов;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классифицировать технику, описывать назначение техники;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предметы труда в различных видах материального производства;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использовать метод учебного проектирования, выполнять учебные проекты;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назвать и характеризовать профессии.</w:t>
      </w:r>
    </w:p>
    <w:p w:rsidR="00CF7EB4" w:rsidRPr="00A7784D" w:rsidRDefault="00CF7EB4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Предметные результаты освоения содержания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модуля «Технологии обработки материалов и пищевых продуктов»</w:t>
      </w:r>
    </w:p>
    <w:p w:rsidR="00CF7EB4" w:rsidRPr="00A7784D" w:rsidRDefault="00CF7EB4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в 5 классе</w:t>
      </w:r>
      <w:r w:rsidRPr="00A7784D">
        <w:rPr>
          <w:rFonts w:ascii="Times New Roman" w:hAnsi="Times New Roman"/>
          <w:i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характеризовать виды бумаги, её свойства, получение и применение;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народные промыслы по обработке древесины;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свойства конструкционных материалов;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характеризовать виды древесины, пиломатериалов;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знать и называть пищевую ценность яиц, круп, овощей;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выполнять технологии первичной обработки овощей, круп;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выполнять технологии приготовления блюд из яиц, овощей, круп;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виды планировки кухни; способы рационального размещения мебели;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анализировать и сравнивать свойства текстильных материалов;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выбирать материалы, инструменты и оборудование для выполнения швейных работ;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использовать ручные инструменты для выполнения швейных работ;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F7EB4" w:rsidRPr="00A7784D" w:rsidRDefault="00CF7EB4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Предметные результаты освоения содержания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модуля «Робототехника»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в 5 классе</w:t>
      </w:r>
      <w:r w:rsidRPr="00A7784D">
        <w:rPr>
          <w:rFonts w:ascii="Times New Roman" w:hAnsi="Times New Roman"/>
          <w:i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классифицировать и характеризовать роботов по видам и назначению;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знать основные законы робототехники;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характеризовать назначение деталей робототехнического конструктора;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получить опыт моделирования машин и механизмов с помощью робототехнического конструктора;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F7EB4" w:rsidRPr="00A7784D" w:rsidRDefault="00CF7EB4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7EB4" w:rsidRPr="00A7784D" w:rsidRDefault="00A7784D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Предметные результаты освоения содержания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модуля «Компьютерная графика. Черчение»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</w:t>
      </w:r>
      <w:r w:rsidRPr="00A7784D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в 5 классе</w:t>
      </w:r>
      <w:r w:rsidRPr="00A7784D">
        <w:rPr>
          <w:rFonts w:ascii="Times New Roman" w:hAnsi="Times New Roman"/>
          <w:i/>
          <w:color w:val="000000"/>
          <w:sz w:val="28"/>
          <w:szCs w:val="28"/>
          <w:lang w:val="ru-RU"/>
        </w:rPr>
        <w:t>: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виды и области применения графической информации;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F7EB4" w:rsidRPr="00A7784D" w:rsidRDefault="00A7784D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называть и применять чертёжные инструменты;</w:t>
      </w:r>
    </w:p>
    <w:p w:rsidR="00CF7EB4" w:rsidRDefault="00A7784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Default="003631B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631B1" w:rsidRPr="00A7784D" w:rsidRDefault="003631B1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  <w:sectPr w:rsidR="003631B1" w:rsidRPr="00A7784D" w:rsidSect="003631B1">
          <w:type w:val="continuous"/>
          <w:pgSz w:w="16383" w:h="11906" w:orient="landscape"/>
          <w:pgMar w:top="1440" w:right="788" w:bottom="851" w:left="1440" w:header="0" w:footer="0" w:gutter="0"/>
          <w:cols w:space="720"/>
          <w:formProt w:val="0"/>
          <w:docGrid w:linePitch="299" w:charSpace="4096"/>
        </w:sectPr>
      </w:pPr>
    </w:p>
    <w:p w:rsidR="00CF7EB4" w:rsidRDefault="00A7784D">
      <w:pPr>
        <w:spacing w:after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F7EB4" w:rsidRDefault="00A7784D" w:rsidP="003631B1">
      <w:pPr>
        <w:spacing w:after="0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23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97"/>
        <w:gridCol w:w="450"/>
        <w:gridCol w:w="5658"/>
        <w:gridCol w:w="1400"/>
        <w:gridCol w:w="1282"/>
        <w:gridCol w:w="1403"/>
        <w:gridCol w:w="3240"/>
      </w:tblGrid>
      <w:tr w:rsidR="00CF7EB4" w:rsidTr="00AF684B">
        <w:trPr>
          <w:trHeight w:val="144"/>
        </w:trPr>
        <w:tc>
          <w:tcPr>
            <w:tcW w:w="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F7EB4" w:rsidRDefault="00CF7EB4">
            <w:pPr>
              <w:widowControl w:val="0"/>
              <w:spacing w:after="0"/>
              <w:ind w:left="135"/>
            </w:pPr>
          </w:p>
        </w:tc>
        <w:tc>
          <w:tcPr>
            <w:tcW w:w="61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CF7EB4" w:rsidRDefault="00CF7EB4">
            <w:pPr>
              <w:widowControl w:val="0"/>
              <w:spacing w:after="0"/>
              <w:ind w:left="135"/>
            </w:pPr>
          </w:p>
        </w:tc>
        <w:tc>
          <w:tcPr>
            <w:tcW w:w="4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B4" w:rsidRDefault="00CF7EB4">
            <w:pPr>
              <w:widowControl w:val="0"/>
            </w:pPr>
          </w:p>
        </w:tc>
        <w:tc>
          <w:tcPr>
            <w:tcW w:w="610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B4" w:rsidRDefault="00CF7EB4">
            <w:pPr>
              <w:widowControl w:val="0"/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F7EB4" w:rsidRDefault="00CF7EB4">
            <w:pPr>
              <w:widowControl w:val="0"/>
              <w:spacing w:after="0"/>
              <w:ind w:left="135"/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F7EB4" w:rsidRDefault="00CF7EB4">
            <w:pPr>
              <w:widowControl w:val="0"/>
              <w:spacing w:after="0"/>
              <w:ind w:left="135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F7EB4" w:rsidRDefault="00CF7EB4">
            <w:pPr>
              <w:widowControl w:val="0"/>
              <w:spacing w:after="0"/>
              <w:ind w:left="135"/>
            </w:pPr>
          </w:p>
        </w:tc>
        <w:tc>
          <w:tcPr>
            <w:tcW w:w="32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B4" w:rsidRDefault="00CF7EB4">
            <w:pPr>
              <w:widowControl w:val="0"/>
            </w:pPr>
          </w:p>
        </w:tc>
      </w:tr>
      <w:tr w:rsidR="00CF7EB4" w:rsidTr="00AF684B">
        <w:trPr>
          <w:trHeight w:val="144"/>
        </w:trPr>
        <w:tc>
          <w:tcPr>
            <w:tcW w:w="142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1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</w:pPr>
          </w:p>
        </w:tc>
      </w:tr>
      <w:tr w:rsidR="00CF7EB4" w:rsidTr="00AF684B">
        <w:trPr>
          <w:trHeight w:val="144"/>
        </w:trPr>
        <w:tc>
          <w:tcPr>
            <w:tcW w:w="142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2.Компьютернаяграфика. Черчение</w:t>
            </w: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1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</w:pPr>
          </w:p>
        </w:tc>
      </w:tr>
      <w:tr w:rsidR="00CF7EB4" w:rsidRPr="00EF35BD" w:rsidTr="00AF684B">
        <w:trPr>
          <w:trHeight w:val="144"/>
        </w:trPr>
        <w:tc>
          <w:tcPr>
            <w:tcW w:w="142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Технологииобработкипищевыхпродуктов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F684B" w:rsidP="00AF68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F68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F68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208" w:rsidRDefault="00A7784D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</w:p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F68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1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C15041" w:rsidRDefault="00C15041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12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</w:pPr>
          </w:p>
        </w:tc>
      </w:tr>
      <w:tr w:rsidR="00CF7EB4" w:rsidTr="00AF684B">
        <w:trPr>
          <w:trHeight w:val="144"/>
        </w:trPr>
        <w:tc>
          <w:tcPr>
            <w:tcW w:w="142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F684B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F684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F684B" w:rsidRDefault="00AF684B" w:rsidP="00AF684B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  <w:spacing w:after="0"/>
              <w:ind w:left="135"/>
            </w:pPr>
          </w:p>
        </w:tc>
      </w:tr>
      <w:tr w:rsidR="00CF7EB4" w:rsidTr="00AF684B">
        <w:trPr>
          <w:trHeight w:val="144"/>
        </w:trPr>
        <w:tc>
          <w:tcPr>
            <w:tcW w:w="6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11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F684B" w:rsidRDefault="00AF684B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</w:pPr>
          </w:p>
        </w:tc>
      </w:tr>
      <w:tr w:rsidR="00CF7EB4" w:rsidTr="00AF684B">
        <w:trPr>
          <w:trHeight w:val="144"/>
        </w:trPr>
        <w:tc>
          <w:tcPr>
            <w:tcW w:w="6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Pr="00A7784D" w:rsidRDefault="00A7784D">
            <w:pPr>
              <w:widowControl w:val="0"/>
              <w:spacing w:after="0"/>
              <w:ind w:left="135"/>
              <w:rPr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A7784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EB4" w:rsidRDefault="00CF7EB4">
            <w:pPr>
              <w:widowControl w:val="0"/>
            </w:pPr>
          </w:p>
        </w:tc>
      </w:tr>
    </w:tbl>
    <w:p w:rsidR="00CF7EB4" w:rsidRPr="00C07D3D" w:rsidRDefault="00CF7EB4" w:rsidP="00C07D3D">
      <w:pPr>
        <w:spacing w:after="0"/>
        <w:rPr>
          <w:rFonts w:ascii="Times New Roman" w:hAnsi="Times New Roman"/>
          <w:b/>
          <w:color w:val="000000"/>
          <w:sz w:val="28"/>
        </w:rPr>
        <w:sectPr w:rsidR="00CF7EB4" w:rsidRPr="00C07D3D" w:rsidSect="003631B1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C15041" w:rsidRDefault="00C15041" w:rsidP="00C07D3D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2" w:name="block-19008875"/>
      <w:bookmarkEnd w:id="12"/>
    </w:p>
    <w:p w:rsidR="00C15041" w:rsidRDefault="00C15041" w:rsidP="00C07D3D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C15041" w:rsidRDefault="00C15041" w:rsidP="00C07D3D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C15041" w:rsidRDefault="00C15041" w:rsidP="00C07D3D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C15041" w:rsidRDefault="00C15041" w:rsidP="00C07D3D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CF7EB4" w:rsidRDefault="00A7784D" w:rsidP="00C07D3D">
      <w:pPr>
        <w:spacing w:after="0"/>
        <w:rPr>
          <w:rFonts w:ascii="Times New Roman" w:hAnsi="Times New Roman"/>
          <w:color w:val="000000"/>
          <w:sz w:val="28"/>
        </w:rPr>
      </w:pPr>
      <w:bookmarkStart w:id="13" w:name="_GoBack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F7EB4" w:rsidRDefault="00A7784D">
      <w:pPr>
        <w:spacing w:after="0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42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80"/>
        <w:gridCol w:w="5949"/>
        <w:gridCol w:w="992"/>
        <w:gridCol w:w="1559"/>
        <w:gridCol w:w="1560"/>
        <w:gridCol w:w="1701"/>
        <w:gridCol w:w="1701"/>
      </w:tblGrid>
      <w:tr w:rsidR="00F11C7C" w:rsidTr="00F11C7C">
        <w:trPr>
          <w:trHeight w:val="144"/>
        </w:trPr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Количество  часов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07D3D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 изучения</w:t>
            </w:r>
          </w:p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ные работы</w:t>
            </w:r>
          </w:p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07D3D" w:rsidRDefault="00F11C7C">
            <w:pPr>
              <w:widowContro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07D3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Планируемая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07D3D" w:rsidRDefault="00F11C7C">
            <w:pPr>
              <w:widowContro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07D3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Фактическая</w:t>
            </w:r>
          </w:p>
        </w:tc>
      </w:tr>
      <w:tr w:rsidR="00E91CF8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Default="00E91CF8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Default="00E91CF8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Pr="00C07D3D" w:rsidRDefault="00E91CF8">
            <w:pPr>
              <w:widowContro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Pr="00C07D3D" w:rsidRDefault="00E91CF8">
            <w:pPr>
              <w:widowContro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человека и технологии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E91CF8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 w:rsidP="00E91CF8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Pr="00A7784D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Компьютернаяграфика. Черчение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Основыграфическойграмоты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«Чтение графических </w:t>
            </w: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изображений»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Графическиеизображения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Основныеэлементыграфическихизображений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Правилапостроениячертежей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E91CF8" w:rsidRPr="00EF35BD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 w:rsidP="00E91CF8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Pr="00A7784D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Pr="00E91CF8" w:rsidRDefault="00E91CF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Pr="00E91CF8" w:rsidRDefault="00E91CF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Pr="00E91CF8" w:rsidRDefault="00E91CF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Pr="00E91CF8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Pr="00E91CF8" w:rsidRDefault="00E91CF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E91CF8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Кухонная и столовая посуда.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Физиология питания.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RPr="00DE5011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белков, жиров и углеводов в жизни человека.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DE5011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DE5011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DE5011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DE5011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DE5011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приготовления блюд из яиц.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приготовления блюд из круп.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приготовления блюд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 </w:t>
            </w: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овощей.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12014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RPr="00C91A15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91A15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приготовления бутербродов.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C91A1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91A15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91A15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RPr="00C91A15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приготовления горячих напитков.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91A15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91A15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RPr="00C91A15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C91A1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91A15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C91A15" w:rsidRDefault="00F11C7C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12014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120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Сервировка стола к завтраку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12014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меню завтрака.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12014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RPr="00935FC9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12014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этикета. Складывание салфеток.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12014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935FC9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935FC9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935FC9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935FC9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RPr="00935FC9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935FC9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935FC9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35FC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935FC9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935FC9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935FC9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935FC9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935FC9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935FC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F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Текстильные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волокна.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приёмы влажно-тепловой обработки швейных изделий.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Швейная машина, ее устройство.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машинных швов.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«Заправка верхней и нижней нитей машины”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прямых строчек.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вышивки.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вышивания.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образца вышивки.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C91A15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выполнения отделки изделий вышивкой.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Чертежвыкроекшвейногоизделия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лоскутного шитья.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выполнения лоскутного шитья.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Чудеса их лоскутов.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образцов лоскутных узоров.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RPr="00131792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Понятия о ручной росписи тканей.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131792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131792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RPr="00131792" w:rsidTr="00F11C7C">
        <w:trPr>
          <w:trHeight w:val="144"/>
        </w:trPr>
        <w:tc>
          <w:tcPr>
            <w:tcW w:w="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батика.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131792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Pr="00131792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131792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образца росписи ткани в технике холодного батика.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изделия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Защита проекта.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E91CF8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 w:rsidP="00E91CF8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Pr="00A7784D" w:rsidRDefault="00E91CF8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1CF8" w:rsidRDefault="00E91CF8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Default="00E91CF8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CF8" w:rsidRDefault="00E91CF8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07D3D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Мой робот-помощник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Определениеэтаповгрупповогопроекта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Оценкакачествамоделиробота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trHeight w:val="14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Защитапроекта «Робот-помощник»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F11C7C" w:rsidTr="00F11C7C">
        <w:trPr>
          <w:gridAfter w:val="1"/>
          <w:wAfter w:w="1701" w:type="dxa"/>
          <w:trHeight w:val="144"/>
        </w:trPr>
        <w:tc>
          <w:tcPr>
            <w:tcW w:w="6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Pr="00A7784D" w:rsidRDefault="00F11C7C" w:rsidP="00C12014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778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1C7C" w:rsidRDefault="00F11C7C" w:rsidP="00C1201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C7C" w:rsidRDefault="00F11C7C" w:rsidP="00C12014">
            <w:pPr>
              <w:widowControl w:val="0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CF7EB4" w:rsidRDefault="00CF7EB4">
      <w:pPr>
        <w:sectPr w:rsidR="00CF7EB4" w:rsidSect="003631B1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CF7EB4" w:rsidRDefault="00CF7EB4">
      <w:pPr>
        <w:spacing w:after="0"/>
        <w:rPr>
          <w:rFonts w:ascii="Times New Roman" w:hAnsi="Times New Roman"/>
          <w:color w:val="000000"/>
          <w:sz w:val="28"/>
        </w:rPr>
      </w:pPr>
    </w:p>
    <w:sectPr w:rsidR="00CF7EB4" w:rsidSect="003631B1">
      <w:type w:val="continuous"/>
      <w:pgSz w:w="16383" w:h="11906" w:orient="landscape"/>
      <w:pgMar w:top="1440" w:right="1440" w:bottom="1440" w:left="1440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A20" w:rsidRDefault="002E4A20" w:rsidP="00A7784D">
      <w:pPr>
        <w:spacing w:after="0" w:line="240" w:lineRule="auto"/>
      </w:pPr>
      <w:r>
        <w:separator/>
      </w:r>
    </w:p>
  </w:endnote>
  <w:endnote w:type="continuationSeparator" w:id="1">
    <w:p w:rsidR="002E4A20" w:rsidRDefault="002E4A20" w:rsidP="00A77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2AEF" w:usb1="4000207B" w:usb2="00000000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A20" w:rsidRDefault="002E4A20" w:rsidP="00A7784D">
      <w:pPr>
        <w:spacing w:after="0" w:line="240" w:lineRule="auto"/>
      </w:pPr>
      <w:r>
        <w:separator/>
      </w:r>
    </w:p>
  </w:footnote>
  <w:footnote w:type="continuationSeparator" w:id="1">
    <w:p w:rsidR="002E4A20" w:rsidRDefault="002E4A20" w:rsidP="00A77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6654"/>
    <w:multiLevelType w:val="hybridMultilevel"/>
    <w:tmpl w:val="80129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26759"/>
    <w:multiLevelType w:val="multilevel"/>
    <w:tmpl w:val="FD1CD1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F504F"/>
    <w:multiLevelType w:val="multilevel"/>
    <w:tmpl w:val="48E03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453B3CAB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757EB"/>
    <w:multiLevelType w:val="multilevel"/>
    <w:tmpl w:val="105261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EB4"/>
    <w:rsid w:val="000027DB"/>
    <w:rsid w:val="00131792"/>
    <w:rsid w:val="001C25DD"/>
    <w:rsid w:val="002861BB"/>
    <w:rsid w:val="002E4A20"/>
    <w:rsid w:val="00325910"/>
    <w:rsid w:val="00326BA4"/>
    <w:rsid w:val="003631B1"/>
    <w:rsid w:val="004000AB"/>
    <w:rsid w:val="00536593"/>
    <w:rsid w:val="00584D9C"/>
    <w:rsid w:val="005C3F23"/>
    <w:rsid w:val="00766208"/>
    <w:rsid w:val="00935FC9"/>
    <w:rsid w:val="009770F8"/>
    <w:rsid w:val="009938AC"/>
    <w:rsid w:val="00A7784D"/>
    <w:rsid w:val="00A865AD"/>
    <w:rsid w:val="00AF684B"/>
    <w:rsid w:val="00C07D3D"/>
    <w:rsid w:val="00C12014"/>
    <w:rsid w:val="00C15041"/>
    <w:rsid w:val="00C91A15"/>
    <w:rsid w:val="00CF7EB4"/>
    <w:rsid w:val="00D81F12"/>
    <w:rsid w:val="00DE5011"/>
    <w:rsid w:val="00E91CF8"/>
    <w:rsid w:val="00EF35BD"/>
    <w:rsid w:val="00F11C7C"/>
    <w:rsid w:val="00F417DC"/>
    <w:rsid w:val="00F6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326BA4"/>
    <w:rPr>
      <w:color w:val="0563C1" w:themeColor="hyperlink"/>
      <w:u w:val="single"/>
    </w:rPr>
  </w:style>
  <w:style w:type="character" w:customStyle="1" w:styleId="aa">
    <w:name w:val="Символ нумерации"/>
    <w:qFormat/>
    <w:rsid w:val="00326BA4"/>
  </w:style>
  <w:style w:type="character" w:customStyle="1" w:styleId="WW8Num4z0">
    <w:name w:val="WW8Num4z0"/>
    <w:qFormat/>
    <w:rsid w:val="00326BA4"/>
    <w:rPr>
      <w:rFonts w:ascii="Wingdings" w:hAnsi="Wingdings" w:cs="Wingdings"/>
    </w:rPr>
  </w:style>
  <w:style w:type="character" w:customStyle="1" w:styleId="ab">
    <w:name w:val="Маркеры"/>
    <w:qFormat/>
    <w:rsid w:val="00326BA4"/>
    <w:rPr>
      <w:rFonts w:ascii="OpenSymbol" w:eastAsia="OpenSymbol" w:hAnsi="OpenSymbol" w:cs="OpenSymbol"/>
    </w:rPr>
  </w:style>
  <w:style w:type="paragraph" w:styleId="a8">
    <w:name w:val="Title"/>
    <w:basedOn w:val="a"/>
    <w:next w:val="ac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rsid w:val="00326BA4"/>
    <w:pPr>
      <w:spacing w:after="140"/>
    </w:pPr>
  </w:style>
  <w:style w:type="paragraph" w:styleId="ad">
    <w:name w:val="List"/>
    <w:basedOn w:val="ac"/>
    <w:rsid w:val="00326BA4"/>
    <w:rPr>
      <w:rFonts w:cs="Ari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index heading"/>
    <w:basedOn w:val="a"/>
    <w:qFormat/>
    <w:rsid w:val="00326BA4"/>
    <w:pPr>
      <w:suppressLineNumbers/>
    </w:pPr>
    <w:rPr>
      <w:rFonts w:cs="Arial"/>
    </w:rPr>
  </w:style>
  <w:style w:type="paragraph" w:customStyle="1" w:styleId="af0">
    <w:name w:val="Колонтитул"/>
    <w:basedOn w:val="a"/>
    <w:qFormat/>
    <w:rsid w:val="00326BA4"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2">
    <w:name w:val="Содержимое таблицы"/>
    <w:basedOn w:val="a"/>
    <w:qFormat/>
    <w:rsid w:val="00326BA4"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rsid w:val="00326BA4"/>
    <w:pPr>
      <w:jc w:val="center"/>
    </w:pPr>
    <w:rPr>
      <w:b/>
      <w:bCs/>
    </w:rPr>
  </w:style>
  <w:style w:type="paragraph" w:styleId="af4">
    <w:name w:val="List Paragraph"/>
    <w:basedOn w:val="a"/>
    <w:qFormat/>
    <w:rsid w:val="00326BA4"/>
    <w:pPr>
      <w:spacing w:after="0" w:line="240" w:lineRule="auto"/>
      <w:ind w:left="720"/>
      <w:contextualSpacing/>
    </w:pPr>
    <w:rPr>
      <w:sz w:val="24"/>
      <w:szCs w:val="24"/>
      <w:lang w:val="ru-RU"/>
    </w:rPr>
  </w:style>
  <w:style w:type="paragraph" w:styleId="af5">
    <w:name w:val="Normal (Web)"/>
    <w:basedOn w:val="a"/>
    <w:qFormat/>
    <w:rsid w:val="00326BA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footnote text"/>
    <w:basedOn w:val="a"/>
    <w:rsid w:val="00326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WW8Num4">
    <w:name w:val="WW8Num4"/>
    <w:qFormat/>
    <w:rsid w:val="00326BA4"/>
  </w:style>
  <w:style w:type="table" w:styleId="af7">
    <w:name w:val="Table Grid"/>
    <w:basedOn w:val="a1"/>
    <w:uiPriority w:val="59"/>
    <w:rsid w:val="00326B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A77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778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4777</Words>
  <Characters>27235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25</cp:revision>
  <cp:lastPrinted>2023-09-18T05:34:00Z</cp:lastPrinted>
  <dcterms:created xsi:type="dcterms:W3CDTF">2023-09-13T13:10:00Z</dcterms:created>
  <dcterms:modified xsi:type="dcterms:W3CDTF">2023-09-18T05:35:00Z</dcterms:modified>
  <dc:language>ru-RU</dc:language>
</cp:coreProperties>
</file>