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E1" w:rsidRPr="00154E1A" w:rsidRDefault="00BF6EE1" w:rsidP="00154E1A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A34E2E" w:rsidRPr="00154E1A" w:rsidRDefault="00A34E2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ru-RU"/>
        </w:rPr>
      </w:pPr>
      <w:r w:rsidRPr="00154E1A"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  <w:t>Рабочая программа курса внеурочной деятельности «Функциональная деятельность. Читательская грамотность» для 5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A34E2E" w:rsidRPr="00154E1A" w:rsidRDefault="00A34E2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ru-RU"/>
        </w:rPr>
      </w:pPr>
      <w:r w:rsidRPr="00154E1A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ru-RU"/>
        </w:rPr>
        <w:t xml:space="preserve">- </w:t>
      </w:r>
      <w:hyperlink r:id="rId6" w:anchor="/document/70291362/paragraph/1/doclist/0/selflink/0/context/федеральный закон об образовании/" w:history="1">
        <w:r w:rsidRPr="00154E1A">
          <w:rPr>
            <w:rStyle w:val="aa"/>
            <w:rFonts w:ascii="Times New Roman" w:eastAsia="Calibri" w:hAnsi="Times New Roman" w:cs="Times New Roman"/>
            <w:iCs/>
            <w:color w:val="auto"/>
            <w:sz w:val="24"/>
            <w:szCs w:val="24"/>
            <w:lang w:bidi="ru-RU"/>
          </w:rPr>
          <w:t>Федерального закона N 273-ФЗ "Об образовании в Российской Федерации"   от 29.12.2012 г. (с изменениями и дополнениями)</w:t>
        </w:r>
      </w:hyperlink>
      <w:r w:rsidRPr="00154E1A">
        <w:rPr>
          <w:rFonts w:ascii="Times New Roman" w:eastAsia="Calibri" w:hAnsi="Times New Roman" w:cs="Times New Roman"/>
          <w:iCs/>
          <w:sz w:val="24"/>
          <w:szCs w:val="24"/>
          <w:lang w:bidi="ru-RU"/>
        </w:rPr>
        <w:t>;</w:t>
      </w:r>
    </w:p>
    <w:p w:rsidR="00A34E2E" w:rsidRPr="00154E1A" w:rsidRDefault="00A34E2E" w:rsidP="00154E1A">
      <w:pPr>
        <w:spacing w:after="0" w:line="276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</w:pPr>
      <w:r w:rsidRPr="00154E1A"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  <w:t>- 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"Об утверждении федерального государственного образовательного стандарта основного общего образования» от 17.12.2010 г. (c изменениями и дополнениями);</w:t>
      </w:r>
    </w:p>
    <w:p w:rsidR="00A34E2E" w:rsidRPr="00154E1A" w:rsidRDefault="00A34E2E" w:rsidP="00154E1A">
      <w:pPr>
        <w:spacing w:after="0" w:line="276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</w:pPr>
      <w:r w:rsidRPr="00154E1A"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  <w:t xml:space="preserve">- Основной образовательной программы основного общего образования МОУ </w:t>
      </w:r>
      <w:proofErr w:type="spellStart"/>
      <w:r w:rsidRPr="00154E1A"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  <w:t>Ишеевского</w:t>
      </w:r>
      <w:proofErr w:type="spellEnd"/>
      <w:r w:rsidRPr="00154E1A">
        <w:rPr>
          <w:rFonts w:ascii="Times New Roman" w:eastAsia="Calibri" w:hAnsi="Times New Roman" w:cs="Times New Roman"/>
          <w:iCs/>
          <w:color w:val="000000"/>
          <w:sz w:val="24"/>
          <w:szCs w:val="24"/>
          <w:lang w:bidi="ru-RU"/>
        </w:rPr>
        <w:t xml:space="preserve"> многопрофильного лицея</w:t>
      </w:r>
    </w:p>
    <w:p w:rsidR="00BF6EE1" w:rsidRPr="00154E1A" w:rsidRDefault="00BF6EE1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внеурочной деятельности </w:t>
      </w:r>
      <w:r w:rsidR="00A34E2E"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«Читательская грамотность»</w:t>
      </w:r>
      <w:r w:rsidR="00A34E2E" w:rsidRPr="0015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адресована учащимся 5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BF6EE1" w:rsidRPr="00154E1A" w:rsidRDefault="00BF6EE1" w:rsidP="00154E1A">
      <w:pPr>
        <w:tabs>
          <w:tab w:val="left" w:pos="54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метапредметного</w:t>
      </w:r>
      <w:proofErr w:type="spellEnd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154E1A">
        <w:rPr>
          <w:rFonts w:ascii="Times New Roman" w:hAnsi="Times New Roman" w:cs="Times New Roman"/>
          <w:sz w:val="24"/>
          <w:szCs w:val="24"/>
        </w:rPr>
        <w:t xml:space="preserve">понимаемую сегодня как способность человека максимально быстро адаптироваться </w:t>
      </w:r>
      <w:r w:rsidRPr="00154E1A">
        <w:rPr>
          <w:rFonts w:ascii="Times New Roman" w:eastAsia="Calibri" w:hAnsi="Times New Roman" w:cs="Times New Roman"/>
          <w:sz w:val="24"/>
          <w:szCs w:val="24"/>
        </w:rPr>
        <w:t>во внешней среде и активно в ней функционировать, реализовывать образовательные и жизненные запросы</w:t>
      </w:r>
      <w:r w:rsidRPr="00154E1A">
        <w:rPr>
          <w:rFonts w:ascii="Times New Roman" w:hAnsi="Times New Roman" w:cs="Times New Roman"/>
          <w:sz w:val="24"/>
          <w:szCs w:val="24"/>
        </w:rPr>
        <w:t xml:space="preserve"> в расширяющемся информационном пространстве.</w:t>
      </w: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Инструментальной основой работы с информацией и одновременно показателем </w:t>
      </w:r>
      <w:proofErr w:type="spellStart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BF6EE1" w:rsidRPr="00154E1A" w:rsidRDefault="00BF6EE1" w:rsidP="00154E1A">
      <w:pPr>
        <w:tabs>
          <w:tab w:val="left" w:pos="54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</w:t>
      </w:r>
      <w:proofErr w:type="spellStart"/>
      <w:proofErr w:type="gramStart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текст,поэтому</w:t>
      </w:r>
      <w:proofErr w:type="spellEnd"/>
      <w:proofErr w:type="gramEnd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умение правильно работать с текстом относится к</w:t>
      </w:r>
      <w:r w:rsid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BF6EE1" w:rsidRPr="00154E1A" w:rsidRDefault="00BF6EE1" w:rsidP="00154E1A">
      <w:pPr>
        <w:tabs>
          <w:tab w:val="left" w:pos="54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154E1A">
        <w:rPr>
          <w:rFonts w:ascii="Times New Roman" w:hAnsi="Times New Roman" w:cs="Times New Roman"/>
          <w:sz w:val="24"/>
          <w:szCs w:val="24"/>
        </w:rPr>
        <w:t>познания мира и самого себя в этом мире.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sz w:val="24"/>
          <w:szCs w:val="24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  <w:r w:rsidR="00A34E2E" w:rsidRPr="00154E1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F6EE1" w:rsidRPr="00154E1A" w:rsidRDefault="00BF6EE1" w:rsidP="00154E1A">
      <w:pPr>
        <w:tabs>
          <w:tab w:val="left" w:pos="54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 программы</w:t>
      </w:r>
    </w:p>
    <w:p w:rsidR="00BF6EE1" w:rsidRPr="00154E1A" w:rsidRDefault="00BF6EE1" w:rsidP="00154E1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формирование и развитие личности ребёнка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hAnsi="Times New Roman" w:cs="Times New Roman"/>
          <w:sz w:val="24"/>
          <w:szCs w:val="24"/>
        </w:rPr>
        <w:t>на основе духовной и интеллектуальной потребности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hAnsi="Times New Roman" w:cs="Times New Roman"/>
          <w:sz w:val="24"/>
          <w:szCs w:val="24"/>
        </w:rPr>
        <w:t>в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hAnsi="Times New Roman" w:cs="Times New Roman"/>
          <w:sz w:val="24"/>
          <w:szCs w:val="24"/>
        </w:rPr>
        <w:t>чтении;</w:t>
      </w:r>
    </w:p>
    <w:p w:rsidR="00BF6EE1" w:rsidRPr="00154E1A" w:rsidRDefault="00BF6EE1" w:rsidP="00154E1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и развитие</w:t>
      </w:r>
      <w:r w:rsidR="00A34E2E" w:rsidRPr="00154E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4E1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:rsidR="00BF6EE1" w:rsidRPr="00154E1A" w:rsidRDefault="00BF6EE1" w:rsidP="00154E1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E1A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BF6EE1" w:rsidRPr="00154E1A" w:rsidRDefault="00BF6EE1" w:rsidP="00154E1A">
      <w:pPr>
        <w:tabs>
          <w:tab w:val="left" w:pos="54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F6EE1" w:rsidRPr="00154E1A" w:rsidRDefault="00BF6EE1" w:rsidP="00154E1A">
      <w:pPr>
        <w:tabs>
          <w:tab w:val="left" w:pos="54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</w:t>
      </w:r>
    </w:p>
    <w:p w:rsidR="00BF6EE1" w:rsidRPr="00154E1A" w:rsidRDefault="00BF6EE1" w:rsidP="00154E1A">
      <w:pPr>
        <w:numPr>
          <w:ilvl w:val="0"/>
          <w:numId w:val="5"/>
        </w:numPr>
        <w:tabs>
          <w:tab w:val="left" w:pos="544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BF6EE1" w:rsidRPr="00154E1A" w:rsidRDefault="00BF6EE1" w:rsidP="00154E1A">
      <w:pPr>
        <w:numPr>
          <w:ilvl w:val="0"/>
          <w:numId w:val="5"/>
        </w:numPr>
        <w:tabs>
          <w:tab w:val="left" w:pos="544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BF6EE1" w:rsidRPr="00154E1A" w:rsidRDefault="00BF6EE1" w:rsidP="00154E1A">
      <w:pPr>
        <w:numPr>
          <w:ilvl w:val="0"/>
          <w:numId w:val="5"/>
        </w:numPr>
        <w:tabs>
          <w:tab w:val="left" w:pos="544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развивать интеллектуальную самостоятельность</w:t>
      </w:r>
      <w:r w:rsidR="00154E1A">
        <w:rPr>
          <w:rFonts w:ascii="Times New Roman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hAnsi="Times New Roman" w:cs="Times New Roman"/>
          <w:sz w:val="24"/>
          <w:szCs w:val="24"/>
        </w:rPr>
        <w:t>учащихся, формировать навыки самоконтроля в процессе освоения способов деятельности;</w:t>
      </w:r>
    </w:p>
    <w:p w:rsidR="00BF6EE1" w:rsidRPr="00154E1A" w:rsidRDefault="00BF6EE1" w:rsidP="00154E1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54E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154E1A">
        <w:rPr>
          <w:rFonts w:ascii="Times New Roman" w:hAnsi="Times New Roman" w:cs="Times New Roman"/>
          <w:sz w:val="24"/>
          <w:szCs w:val="24"/>
        </w:rPr>
        <w:t xml:space="preserve">просмотрового/поискового, ознакомительного, изучающего/углублённого) </w:t>
      </w:r>
      <w:r w:rsidRPr="00154E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в работе с книгой и текстом как единицей информации; </w:t>
      </w:r>
    </w:p>
    <w:p w:rsidR="00BF6EE1" w:rsidRPr="00154E1A" w:rsidRDefault="00BF6EE1" w:rsidP="00154E1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154E1A">
        <w:rPr>
          <w:rFonts w:ascii="Times New Roman" w:hAnsi="Times New Roman" w:cs="Times New Roman"/>
          <w:b/>
          <w:sz w:val="24"/>
          <w:szCs w:val="24"/>
        </w:rPr>
        <w:t>на основе</w:t>
      </w:r>
    </w:p>
    <w:p w:rsidR="00BF6EE1" w:rsidRPr="00154E1A" w:rsidRDefault="00BF6EE1" w:rsidP="00154E1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углубления базовых знаний по теории текста;</w:t>
      </w:r>
    </w:p>
    <w:p w:rsidR="00BF6EE1" w:rsidRPr="00154E1A" w:rsidRDefault="00BF6EE1" w:rsidP="00154E1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использования приёмов поиска и извлечения информации в тексте;</w:t>
      </w:r>
    </w:p>
    <w:p w:rsidR="00BF6EE1" w:rsidRPr="00154E1A" w:rsidRDefault="00BF6EE1" w:rsidP="00154E1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BF6EE1" w:rsidRPr="00154E1A" w:rsidRDefault="00BF6EE1" w:rsidP="00154E1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использования приёмов обработки информации в зависимости от цели её дальнейшего использования; </w:t>
      </w:r>
    </w:p>
    <w:p w:rsidR="00BF6EE1" w:rsidRPr="00154E1A" w:rsidRDefault="00BF6EE1" w:rsidP="00154E1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использования приёмов организации рефлексивной деятельности после чтения и осмысления текстов. </w:t>
      </w:r>
    </w:p>
    <w:p w:rsidR="00BF6EE1" w:rsidRPr="00154E1A" w:rsidRDefault="00BF6EE1" w:rsidP="00154E1A">
      <w:pPr>
        <w:spacing w:after="0" w:line="276" w:lineRule="auto"/>
        <w:ind w:left="360" w:firstLine="2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Режим заня</w:t>
      </w:r>
      <w:r w:rsidR="00A34E2E" w:rsidRPr="00154E1A">
        <w:rPr>
          <w:rFonts w:ascii="Times New Roman" w:hAnsi="Times New Roman" w:cs="Times New Roman"/>
          <w:sz w:val="24"/>
          <w:szCs w:val="24"/>
        </w:rPr>
        <w:t>тий – программа рассчитана на 11ч.</w:t>
      </w:r>
      <w:r w:rsidRPr="00154E1A">
        <w:rPr>
          <w:rFonts w:ascii="Times New Roman" w:hAnsi="Times New Roman" w:cs="Times New Roman"/>
          <w:sz w:val="24"/>
          <w:szCs w:val="24"/>
        </w:rPr>
        <w:t xml:space="preserve"> в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1 триместре.</w:t>
      </w:r>
    </w:p>
    <w:p w:rsidR="00BF6EE1" w:rsidRPr="00154E1A" w:rsidRDefault="00BF6EE1" w:rsidP="00154E1A">
      <w:pPr>
        <w:spacing w:after="0" w:line="276" w:lineRule="auto"/>
        <w:ind w:left="360" w:firstLine="2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E1A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предмета</w:t>
      </w:r>
    </w:p>
    <w:p w:rsidR="0092075E" w:rsidRPr="00154E1A" w:rsidRDefault="0092075E" w:rsidP="00154E1A">
      <w:pPr>
        <w:spacing w:after="0" w:line="276" w:lineRule="auto"/>
        <w:jc w:val="both"/>
        <w:rPr>
          <w:rFonts w:eastAsia="Calibri"/>
          <w:b/>
          <w:sz w:val="24"/>
          <w:szCs w:val="24"/>
        </w:rPr>
      </w:pPr>
      <w:r w:rsidRPr="00154E1A">
        <w:rPr>
          <w:rFonts w:eastAsia="Calibri"/>
          <w:b/>
          <w:sz w:val="24"/>
          <w:szCs w:val="24"/>
        </w:rPr>
        <w:t>Тема 1. Умеем ли мы читать? (Виды чтения)</w:t>
      </w:r>
    </w:p>
    <w:p w:rsidR="0092075E" w:rsidRPr="00154E1A" w:rsidRDefault="00A34E2E" w:rsidP="00154E1A">
      <w:pPr>
        <w:spacing w:after="0" w:line="276" w:lineRule="auto"/>
        <w:ind w:lef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В</w:t>
      </w:r>
      <w:r w:rsidR="0092075E" w:rsidRPr="00154E1A">
        <w:rPr>
          <w:rFonts w:ascii="Times New Roman" w:hAnsi="Times New Roman" w:cs="Times New Roman"/>
          <w:sz w:val="24"/>
          <w:szCs w:val="24"/>
        </w:rPr>
        <w:t>ыявление понимания учащимися, важно ли перед чтением определять цель чтения книги, статьи, параграфа учебника и т.д. (</w:t>
      </w:r>
      <w:r w:rsidR="0092075E" w:rsidRPr="00154E1A">
        <w:rPr>
          <w:rFonts w:ascii="Times New Roman" w:hAnsi="Times New Roman" w:cs="Times New Roman"/>
          <w:i/>
          <w:sz w:val="24"/>
          <w:szCs w:val="24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удовольствие и т. п.</w:t>
      </w:r>
      <w:r w:rsidR="00154E1A">
        <w:rPr>
          <w:rFonts w:ascii="Times New Roman" w:hAnsi="Times New Roman" w:cs="Times New Roman"/>
          <w:sz w:val="24"/>
          <w:szCs w:val="24"/>
        </w:rPr>
        <w:t>) Восприятие информации</w:t>
      </w:r>
      <w:r w:rsidR="0092075E" w:rsidRPr="00154E1A">
        <w:rPr>
          <w:rFonts w:ascii="Times New Roman" w:hAnsi="Times New Roman" w:cs="Times New Roman"/>
          <w:sz w:val="24"/>
          <w:szCs w:val="24"/>
        </w:rPr>
        <w:t xml:space="preserve">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 xml:space="preserve">Тема 2. Как выбрать </w:t>
      </w:r>
      <w:proofErr w:type="gramStart"/>
      <w:r w:rsidRPr="00154E1A">
        <w:rPr>
          <w:rFonts w:ascii="Times New Roman" w:eastAsia="Calibri" w:hAnsi="Times New Roman" w:cs="Times New Roman"/>
          <w:b/>
          <w:sz w:val="24"/>
          <w:szCs w:val="24"/>
        </w:rPr>
        <w:t>книгу?(</w:t>
      </w:r>
      <w:proofErr w:type="gramEnd"/>
      <w:r w:rsidRPr="00154E1A">
        <w:rPr>
          <w:rFonts w:ascii="Times New Roman" w:eastAsia="Calibri" w:hAnsi="Times New Roman" w:cs="Times New Roman"/>
          <w:b/>
          <w:sz w:val="24"/>
          <w:szCs w:val="24"/>
        </w:rPr>
        <w:t>Виды чтения: просмотровое, ознакомительное)</w:t>
      </w:r>
    </w:p>
    <w:p w:rsidR="0092075E" w:rsidRPr="00154E1A" w:rsidRDefault="0092075E" w:rsidP="00154E1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lastRenderedPageBreak/>
        <w:t xml:space="preserve">Ориентация в книге на основе знания её структуры. 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 xml:space="preserve">Тема 3. Учимся ставить цель чтения («Знаю – хочу узнать –узнал») 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Теоретическое обоснование приёма </w:t>
      </w:r>
      <w:r w:rsidRPr="00154E1A">
        <w:rPr>
          <w:rFonts w:ascii="Times New Roman" w:eastAsia="Calibri" w:hAnsi="Times New Roman" w:cs="Times New Roman"/>
          <w:sz w:val="24"/>
          <w:szCs w:val="24"/>
        </w:rPr>
        <w:t>«Знаю – хочу узнать – узнал».</w:t>
      </w:r>
      <w:r w:rsidR="0015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Умение опираться на имеющиеся знания, сохранять интерес к получению новой информации, ставить собственные цели (стадия вызова в технологии </w:t>
      </w:r>
      <w:r w:rsidRPr="00154E1A">
        <w:rPr>
          <w:rFonts w:ascii="Times New Roman" w:eastAsia="Calibri" w:hAnsi="Times New Roman" w:cs="Times New Roman"/>
          <w:sz w:val="24"/>
          <w:szCs w:val="24"/>
        </w:rPr>
        <w:t>РКМЧП), осмысленно подходить к получению новой информации (</w:t>
      </w: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стадия осмысления</w:t>
      </w:r>
      <w:r w:rsidRPr="00154E1A">
        <w:rPr>
          <w:rFonts w:ascii="Times New Roman" w:eastAsia="Calibri" w:hAnsi="Times New Roman" w:cs="Times New Roman"/>
          <w:sz w:val="24"/>
          <w:szCs w:val="24"/>
        </w:rPr>
        <w:t>), размышлять и делать простые выводы (</w:t>
      </w: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стадия рефлексии</w:t>
      </w: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r w:rsidRPr="00154E1A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графической (табличной) организации читаемого текста.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 xml:space="preserve">Тема 4. Что и о чём? (Углубление понятия о тексте) 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Выявление понимания термина </w:t>
      </w:r>
      <w:r w:rsidRPr="00154E1A">
        <w:rPr>
          <w:rFonts w:ascii="Times New Roman" w:eastAsia="Calibri" w:hAnsi="Times New Roman" w:cs="Times New Roman"/>
          <w:i/>
          <w:sz w:val="24"/>
          <w:szCs w:val="24"/>
        </w:rPr>
        <w:t>текст</w:t>
      </w: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на основе знания о происхождении слова (от лат. </w:t>
      </w:r>
      <w:r w:rsidRPr="00154E1A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ехtus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егопризнаков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: выраженность (текст всегда выражен в устной или письменной форме); ограниченность (текст имеет начало и конец); 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членимость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подтемы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микротемы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микротеме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обычно соответствует абзац, который на уровне смыслового анализа далее не членится). 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>Тема 5. С чего начинается текст? (Роль заглавия)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Роль заглавия в текстах и его связь с темой и главной мыслью. Умение </w:t>
      </w:r>
      <w:r w:rsidRPr="00154E1A">
        <w:rPr>
          <w:rFonts w:ascii="Times New Roman" w:hAnsi="Times New Roman" w:cs="Times New Roman"/>
          <w:sz w:val="24"/>
          <w:szCs w:val="24"/>
        </w:rPr>
        <w:t>предвосхищать содержание текста по заголовку и с опорой на имеющийся читательский и жизненный опыт.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E1A">
        <w:rPr>
          <w:rFonts w:ascii="Times New Roman" w:eastAsia="Calibri" w:hAnsi="Times New Roman" w:cs="Times New Roman"/>
          <w:i/>
          <w:sz w:val="24"/>
          <w:szCs w:val="24"/>
        </w:rPr>
        <w:t>Предтекстовые</w:t>
      </w:r>
      <w:proofErr w:type="spellEnd"/>
      <w:r w:rsidR="00A34E2E" w:rsidRPr="00154E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sz w:val="24"/>
          <w:szCs w:val="24"/>
        </w:rPr>
        <w:t>вопросы и задания в формировании умений.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>Тема 6. Зачем нужен эпиграф? (Роль заглавия и эпиграфа)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Умение понимать смысл и назначение текста, задачу автора, понимать </w:t>
      </w:r>
      <w:r w:rsidRPr="00154E1A">
        <w:rPr>
          <w:rFonts w:ascii="Times New Roman" w:eastAsia="Calibri" w:hAnsi="Times New Roman" w:cs="Times New Roman"/>
          <w:sz w:val="24"/>
          <w:szCs w:val="24"/>
        </w:rPr>
        <w:t>роль заглавия и эпиграфа, подбирать заглавие,</w:t>
      </w:r>
      <w:r w:rsidRPr="00154E1A">
        <w:rPr>
          <w:rFonts w:ascii="Times New Roman" w:hAnsi="Times New Roman" w:cs="Times New Roman"/>
          <w:sz w:val="24"/>
          <w:szCs w:val="24"/>
        </w:rPr>
        <w:t xml:space="preserve"> соответствующее содержанию и общему смыслу текста,</w:t>
      </w: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прогнозировать содержание читаемого (изучаемого) </w:t>
      </w:r>
      <w:r w:rsidRPr="00154E1A">
        <w:rPr>
          <w:rFonts w:ascii="Times New Roman" w:hAnsi="Times New Roman" w:cs="Times New Roman"/>
          <w:sz w:val="24"/>
          <w:szCs w:val="24"/>
        </w:rPr>
        <w:t>текста по заглавию и эпиграфу.</w:t>
      </w:r>
      <w:r w:rsidR="00A34E2E" w:rsidRPr="00154E1A">
        <w:rPr>
          <w:rFonts w:ascii="Times New Roman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Оформление эпиграфа на письме. </w:t>
      </w:r>
      <w:proofErr w:type="spellStart"/>
      <w:r w:rsidRPr="00154E1A">
        <w:rPr>
          <w:rFonts w:ascii="Times New Roman" w:eastAsia="Calibri" w:hAnsi="Times New Roman" w:cs="Times New Roman"/>
          <w:i/>
          <w:sz w:val="24"/>
          <w:szCs w:val="24"/>
        </w:rPr>
        <w:t>Предтекстовые</w:t>
      </w:r>
      <w:proofErr w:type="spellEnd"/>
      <w:r w:rsidR="00A34E2E" w:rsidRPr="00154E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sz w:val="24"/>
          <w:szCs w:val="24"/>
        </w:rPr>
        <w:t>вопросы и задания в формировании умений.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>Тема 7. Внимание к слову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 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 xml:space="preserve">Тема 8. Тематический конкурс чтецов </w:t>
      </w:r>
      <w:r w:rsidRPr="00154E1A">
        <w:rPr>
          <w:rFonts w:ascii="Times New Roman" w:hAnsi="Times New Roman" w:cs="Times New Roman"/>
          <w:sz w:val="24"/>
          <w:szCs w:val="24"/>
        </w:rPr>
        <w:t xml:space="preserve">«Осенние страницы» (возможны другие варианты тем) 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>Тема 9. Наши друзья и помощники (</w:t>
      </w:r>
      <w:r w:rsidRPr="00154E1A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</w:rPr>
        <w:t>Словари и справочники)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Роль словарно-справочной литературы и современных информационных источников в формировании стратегий смыслового чтения. 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75E" w:rsidRPr="00154E1A" w:rsidRDefault="00A34E2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2075E" w:rsidRPr="00154E1A" w:rsidRDefault="0092075E" w:rsidP="00154E1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>Тема 10.</w:t>
      </w:r>
      <w:r w:rsidRPr="00154E1A">
        <w:rPr>
          <w:rFonts w:ascii="Times New Roman" w:hAnsi="Times New Roman" w:cs="Times New Roman"/>
          <w:b/>
          <w:sz w:val="24"/>
          <w:szCs w:val="24"/>
        </w:rPr>
        <w:t xml:space="preserve"> Учимся читать учебный текст (Элементы учебного текста)</w:t>
      </w:r>
    </w:p>
    <w:p w:rsidR="0092075E" w:rsidRPr="00154E1A" w:rsidRDefault="0092075E" w:rsidP="00154E1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sz w:val="24"/>
          <w:szCs w:val="24"/>
        </w:rP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</w:t>
      </w:r>
      <w:r w:rsidR="00A34E2E" w:rsidRPr="0015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sz w:val="24"/>
          <w:szCs w:val="24"/>
        </w:rPr>
        <w:t>частное (вид), указывающее на наиболее существенный признак.</w:t>
      </w:r>
    </w:p>
    <w:p w:rsidR="0092075E" w:rsidRPr="00154E1A" w:rsidRDefault="00A34E2E" w:rsidP="00154E1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sz w:val="24"/>
          <w:szCs w:val="24"/>
        </w:rPr>
        <w:t>Тема 11</w:t>
      </w:r>
      <w:r w:rsidR="0092075E" w:rsidRPr="00154E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92075E" w:rsidRPr="00154E1A">
        <w:rPr>
          <w:rFonts w:ascii="Times New Roman" w:hAnsi="Times New Roman" w:cs="Times New Roman"/>
          <w:b/>
          <w:sz w:val="24"/>
          <w:szCs w:val="24"/>
        </w:rPr>
        <w:t>Как построен текст? (Строение текстов разных типов речи)</w:t>
      </w:r>
    </w:p>
    <w:p w:rsidR="0092075E" w:rsidRPr="00154E1A" w:rsidRDefault="0092075E" w:rsidP="00154E1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E1A">
        <w:rPr>
          <w:rFonts w:ascii="Times New Roman" w:eastAsia="Calibri" w:hAnsi="Times New Roman" w:cs="Times New Roman"/>
          <w:sz w:val="24"/>
          <w:szCs w:val="24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</w:t>
      </w:r>
      <w:proofErr w:type="spellStart"/>
      <w:r w:rsidRPr="00154E1A">
        <w:rPr>
          <w:rFonts w:ascii="Times New Roman" w:eastAsia="Calibri" w:hAnsi="Times New Roman" w:cs="Times New Roman"/>
          <w:sz w:val="24"/>
          <w:szCs w:val="24"/>
        </w:rPr>
        <w:t>микротемы</w:t>
      </w:r>
      <w:proofErr w:type="spellEnd"/>
      <w:r w:rsidRPr="00154E1A">
        <w:rPr>
          <w:rFonts w:ascii="Times New Roman" w:eastAsia="Calibri" w:hAnsi="Times New Roman" w:cs="Times New Roman"/>
          <w:sz w:val="24"/>
          <w:szCs w:val="24"/>
        </w:rPr>
        <w:t>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92075E" w:rsidRPr="00154E1A" w:rsidRDefault="0092075E" w:rsidP="00154E1A">
      <w:pPr>
        <w:spacing w:after="0" w:line="276" w:lineRule="auto"/>
        <w:ind w:left="360" w:firstLine="2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6EE1" w:rsidRPr="00154E1A" w:rsidRDefault="00BF6EE1" w:rsidP="00154E1A">
      <w:pPr>
        <w:spacing w:after="0" w:line="276" w:lineRule="auto"/>
        <w:ind w:left="720"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E1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BF6EE1" w:rsidRPr="00154E1A" w:rsidRDefault="00BF6EE1" w:rsidP="00154E1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результаты:</w:t>
      </w:r>
    </w:p>
    <w:p w:rsidR="00BF6EE1" w:rsidRPr="00154E1A" w:rsidRDefault="00BF6EE1" w:rsidP="00154E1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4E1A">
        <w:rPr>
          <w:rFonts w:ascii="Times New Roman" w:hAnsi="Times New Roman" w:cs="Times New Roman"/>
          <w:i/>
          <w:sz w:val="24"/>
          <w:szCs w:val="24"/>
        </w:rPr>
        <w:t>учащиеся научатся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BF6EE1" w:rsidRPr="00154E1A" w:rsidRDefault="00BF6EE1" w:rsidP="00154E1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154E1A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154E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54E1A">
        <w:rPr>
          <w:rFonts w:ascii="Times New Roman" w:eastAsia="Calibri" w:hAnsi="Times New Roman" w:cs="Times New Roman"/>
          <w:b/>
          <w:i/>
          <w:sz w:val="24"/>
          <w:szCs w:val="24"/>
        </w:rPr>
        <w:t>результаты:</w:t>
      </w:r>
    </w:p>
    <w:p w:rsidR="00BF6EE1" w:rsidRPr="00154E1A" w:rsidRDefault="00BF6EE1" w:rsidP="00154E1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4E1A">
        <w:rPr>
          <w:rFonts w:ascii="Times New Roman" w:hAnsi="Times New Roman" w:cs="Times New Roman"/>
          <w:i/>
          <w:sz w:val="24"/>
          <w:szCs w:val="24"/>
        </w:rPr>
        <w:t>учащиеся овладеют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элементарными навыками работы с книгой;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BF6EE1" w:rsidRPr="00154E1A" w:rsidRDefault="00BF6EE1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154E1A">
        <w:rPr>
          <w:rFonts w:ascii="Times New Roman" w:hAnsi="Times New Roman" w:cs="Times New Roman"/>
          <w:b/>
          <w:bCs/>
          <w:i/>
          <w:sz w:val="24"/>
          <w:szCs w:val="24"/>
        </w:rPr>
        <w:t>поиск информации и понимание прочитанного</w:t>
      </w:r>
      <w:r w:rsidRPr="00154E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4E1A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определять главную тему, общую цель или назначение текста; 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предвосхищать содержание текста по заголовку с опорой на имеющийся читательский и жизненный опыт;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lastRenderedPageBreak/>
        <w:t xml:space="preserve">находить основные текстовые и </w:t>
      </w:r>
      <w:proofErr w:type="spellStart"/>
      <w:r w:rsidRPr="00154E1A"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 w:rsidRPr="00154E1A">
        <w:rPr>
          <w:rFonts w:ascii="Times New Roman" w:hAnsi="Times New Roman" w:cs="Times New Roman"/>
          <w:sz w:val="24"/>
          <w:szCs w:val="24"/>
        </w:rPr>
        <w:t xml:space="preserve"> компоненты (в </w:t>
      </w:r>
      <w:proofErr w:type="spellStart"/>
      <w:r w:rsidRPr="00154E1A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154E1A">
        <w:rPr>
          <w:rFonts w:ascii="Times New Roman" w:hAnsi="Times New Roman" w:cs="Times New Roman"/>
          <w:sz w:val="24"/>
          <w:szCs w:val="24"/>
        </w:rPr>
        <w:t xml:space="preserve"> текстах); 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выделять термины, обозначающие основные понятия текста.</w:t>
      </w:r>
    </w:p>
    <w:p w:rsidR="00BF6EE1" w:rsidRPr="00154E1A" w:rsidRDefault="00BF6EE1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154E1A">
        <w:rPr>
          <w:rFonts w:ascii="Times New Roman" w:hAnsi="Times New Roman" w:cs="Times New Roman"/>
          <w:b/>
          <w:bCs/>
          <w:i/>
          <w:sz w:val="24"/>
          <w:szCs w:val="24"/>
        </w:rPr>
        <w:t>понимание и интерпретацию информации</w:t>
      </w:r>
      <w:r w:rsidRPr="00154E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4E1A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понимать смысл и назначение текста, задачу/позицию автора в разных видах текстов; 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выбирать из текста или придумывать заголовок, соответствующий содержанию и общему смыслу текста;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объяснять порядок частей, содержащихся в тексте;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сопоставлять и объяснять основные текстовые и </w:t>
      </w:r>
      <w:proofErr w:type="spellStart"/>
      <w:r w:rsidRPr="00154E1A"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 w:rsidRPr="00154E1A">
        <w:rPr>
          <w:rFonts w:ascii="Times New Roman" w:hAnsi="Times New Roman" w:cs="Times New Roman"/>
          <w:sz w:val="24"/>
          <w:szCs w:val="24"/>
        </w:rPr>
        <w:t xml:space="preserve"> компоненты (в </w:t>
      </w:r>
      <w:proofErr w:type="spellStart"/>
      <w:r w:rsidRPr="00154E1A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154E1A">
        <w:rPr>
          <w:rFonts w:ascii="Times New Roman" w:hAnsi="Times New Roman" w:cs="Times New Roman"/>
          <w:sz w:val="24"/>
          <w:szCs w:val="24"/>
        </w:rPr>
        <w:t xml:space="preserve"> текстах); 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задавать вопросы по содержанию текста и отвечать на них;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прогнозировать содержание текста;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находить скрытую информацию в тексте;</w:t>
      </w:r>
    </w:p>
    <w:p w:rsidR="00BF6EE1" w:rsidRPr="00154E1A" w:rsidRDefault="00BF6EE1" w:rsidP="00154E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использовать словари с целью уточнения непонятного значения слова. </w:t>
      </w:r>
    </w:p>
    <w:p w:rsidR="00BF6EE1" w:rsidRPr="00154E1A" w:rsidRDefault="00BF6EE1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154E1A">
        <w:rPr>
          <w:rFonts w:ascii="Times New Roman" w:hAnsi="Times New Roman" w:cs="Times New Roman"/>
          <w:b/>
          <w:bCs/>
          <w:i/>
          <w:sz w:val="24"/>
          <w:szCs w:val="24"/>
        </w:rPr>
        <w:t>понимание и преобразование информации</w:t>
      </w:r>
      <w:r w:rsidRPr="00154E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4E1A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составлять план к тексту и структурировать текст, используя план;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делать пометки, выписки, цитировать фрагменты текста в соответствии с коммуникативным замыслом;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приводить аргументы/примеры к тезису, содержащемуся в тексте;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BF6EE1" w:rsidRPr="00154E1A" w:rsidRDefault="00BF6EE1" w:rsidP="00154E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154E1A">
        <w:rPr>
          <w:rFonts w:ascii="Times New Roman" w:hAnsi="Times New Roman" w:cs="Times New Roman"/>
          <w:b/>
          <w:bCs/>
          <w:i/>
          <w:sz w:val="24"/>
          <w:szCs w:val="24"/>
        </w:rPr>
        <w:t>оценку информации и рефлексию</w:t>
      </w:r>
      <w:r w:rsidRPr="00154E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4E1A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оценивать утверждения, находить доводы в защиту своей точки зрения в тексте;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BF6EE1" w:rsidRPr="00154E1A" w:rsidRDefault="00BF6EE1" w:rsidP="00154E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lastRenderedPageBreak/>
        <w:t>оценивать не только содержание текста, но и его форму.</w:t>
      </w:r>
    </w:p>
    <w:p w:rsidR="00BF6EE1" w:rsidRPr="00154E1A" w:rsidRDefault="00BF6EE1" w:rsidP="00154E1A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результаты:</w:t>
      </w:r>
    </w:p>
    <w:p w:rsidR="00BF6EE1" w:rsidRPr="00154E1A" w:rsidRDefault="00BF6EE1" w:rsidP="00154E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i/>
          <w:sz w:val="24"/>
          <w:szCs w:val="24"/>
        </w:rPr>
        <w:t>Учащиеся получат возможность</w:t>
      </w:r>
    </w:p>
    <w:p w:rsidR="00BF6EE1" w:rsidRPr="00154E1A" w:rsidRDefault="00BF6EE1" w:rsidP="00154E1A">
      <w:pPr>
        <w:numPr>
          <w:ilvl w:val="0"/>
          <w:numId w:val="4"/>
        </w:numPr>
        <w:spacing w:after="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:rsidR="00BF6EE1" w:rsidRPr="00154E1A" w:rsidRDefault="00BF6EE1" w:rsidP="00154E1A">
      <w:pPr>
        <w:numPr>
          <w:ilvl w:val="0"/>
          <w:numId w:val="4"/>
        </w:numPr>
        <w:spacing w:after="0" w:line="276" w:lineRule="auto"/>
        <w:ind w:left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E1A">
        <w:rPr>
          <w:rFonts w:ascii="Times New Roman" w:hAnsi="Times New Roman" w:cs="Times New Roman"/>
          <w:sz w:val="24"/>
          <w:szCs w:val="24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BF6EE1" w:rsidRPr="00154E1A" w:rsidRDefault="00BF6EE1" w:rsidP="00154E1A">
      <w:pPr>
        <w:spacing w:after="0" w:line="276" w:lineRule="auto"/>
        <w:rPr>
          <w:sz w:val="24"/>
          <w:szCs w:val="24"/>
        </w:rPr>
      </w:pPr>
    </w:p>
    <w:p w:rsidR="00DE7277" w:rsidRPr="00154E1A" w:rsidRDefault="00DE7277" w:rsidP="00154E1A">
      <w:pPr>
        <w:tabs>
          <w:tab w:val="left" w:pos="133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54E1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627"/>
        <w:gridCol w:w="906"/>
        <w:gridCol w:w="1005"/>
        <w:gridCol w:w="1309"/>
        <w:gridCol w:w="4253"/>
        <w:gridCol w:w="2900"/>
      </w:tblGrid>
      <w:tr w:rsidR="00A34E2E" w:rsidRPr="00154E1A" w:rsidTr="00231DA9">
        <w:trPr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Количество часов, отводимых на освоение каждого раздела и темы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2E" w:rsidRPr="00154E1A" w:rsidRDefault="00A34E2E" w:rsidP="00154E1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Умеем ли мы читать? (Виды чтения)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Знакомство с технологией сбора и анализа информации о результатах работы для портфолио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нужной информации из текста; составление </w:t>
            </w:r>
            <w:proofErr w:type="spellStart"/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памятки,работа</w:t>
            </w:r>
            <w:proofErr w:type="spellEnd"/>
            <w:r w:rsidRPr="00154E1A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Учимся ставить цель чтения («Знаю – хочу узнать – узнал»)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Освоение стратегий смыслового чтения с применением технологий РКМЧП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 xml:space="preserve">Что и о чём? (Углубление понятия о тексте)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 чтецов по выбранной теме: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С чего начинается текст? (Роль заглавия)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 по заглавию, составление плана текста, сопоставление прогноза с </w:t>
            </w:r>
            <w:r w:rsidRPr="00154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содержанием текста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lastRenderedPageBreak/>
              <w:t>http://skiv.instrao.ru/bank-zadaniy/chitatelskaya-</w:t>
            </w:r>
            <w:r w:rsidRPr="00154E1A">
              <w:rPr>
                <w:sz w:val="24"/>
                <w:szCs w:val="24"/>
              </w:rPr>
              <w:lastRenderedPageBreak/>
              <w:t>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Зачем нужен эпиграф? (Роль заглавия и эпиграфа)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понимания роли эпиграфа в книге, тексте.</w:t>
            </w:r>
          </w:p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Внимание к слову.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Лексический анализ выбранных для конкурса чтецов произведений с целью поиска всех непонятных слов и выражений и выяснения их значения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tabs>
                <w:tab w:val="left" w:pos="544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Тематический конкурс чтецов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0, 5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0, 5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Участие в конкурсе чтецов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tabs>
                <w:tab w:val="left" w:pos="544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Наши друзья и помощники (Словари и справочники)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Знакомство с словарями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A34E2E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Учимся читать учебный текст (Элементы учебного текста)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54E1A">
              <w:rPr>
                <w:rFonts w:ascii="Times New Roman" w:eastAsia="Calibri" w:hAnsi="Times New Roman" w:cs="Times New Roman"/>
                <w:sz w:val="24"/>
                <w:szCs w:val="24"/>
              </w:rPr>
              <w:t>Решениезадач</w:t>
            </w:r>
            <w:proofErr w:type="spellEnd"/>
            <w:r w:rsidRPr="00154E1A">
              <w:rPr>
                <w:rFonts w:ascii="Times New Roman" w:eastAsia="Calibri" w:hAnsi="Times New Roman" w:cs="Times New Roman"/>
                <w:sz w:val="24"/>
                <w:szCs w:val="24"/>
              </w:rPr>
              <w:t>, выявляющих и формирующих практические умения совершать интеллектуальные действия:</w:t>
            </w:r>
          </w:p>
          <w:p w:rsidR="00A34E2E" w:rsidRPr="00154E1A" w:rsidRDefault="00A34E2E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2E" w:rsidRPr="00154E1A" w:rsidRDefault="00A34E2E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  <w:tr w:rsidR="00231DA9" w:rsidRPr="00154E1A" w:rsidTr="00231DA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pStyle w:val="p11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jc w:val="both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Как построен текст? (Строение текстов разных типов речи)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pStyle w:val="p11"/>
              <w:spacing w:before="0" w:beforeAutospacing="0" w:after="0" w:afterAutospacing="0" w:line="276" w:lineRule="auto"/>
              <w:jc w:val="both"/>
            </w:pPr>
            <w:r w:rsidRPr="00154E1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pStyle w:val="p11"/>
              <w:spacing w:before="0" w:beforeAutospacing="0" w:after="0" w:afterAutospacing="0" w:line="276" w:lineRule="auto"/>
            </w:pPr>
            <w:r w:rsidRPr="00154E1A">
              <w:t>0,5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</w:t>
            </w:r>
            <w:r w:rsidRPr="00154E1A">
              <w:rPr>
                <w:rFonts w:ascii="Times New Roman" w:hAnsi="Times New Roman" w:cs="Times New Roman"/>
                <w:sz w:val="24"/>
                <w:szCs w:val="24"/>
              </w:rPr>
              <w:t>таблицы/опорной схемы/опорного конспекта по теории типов речи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A9" w:rsidRPr="00154E1A" w:rsidRDefault="00231DA9" w:rsidP="00154E1A">
            <w:pPr>
              <w:spacing w:after="0" w:line="276" w:lineRule="auto"/>
              <w:rPr>
                <w:sz w:val="24"/>
                <w:szCs w:val="24"/>
              </w:rPr>
            </w:pPr>
            <w:r w:rsidRPr="00154E1A">
              <w:rPr>
                <w:sz w:val="24"/>
                <w:szCs w:val="24"/>
              </w:rPr>
              <w:t>http://skiv.instrao.ru/bank-zadaniy/chitatelskaya-gramotnost/</w:t>
            </w:r>
          </w:p>
        </w:tc>
      </w:tr>
    </w:tbl>
    <w:p w:rsidR="00F67452" w:rsidRPr="00154E1A" w:rsidRDefault="00F67452" w:rsidP="00154E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F67452" w:rsidRPr="00154E1A" w:rsidSect="00F67452">
          <w:pgSz w:w="16838" w:h="11906" w:orient="landscape"/>
          <w:pgMar w:top="851" w:right="1134" w:bottom="992" w:left="1134" w:header="709" w:footer="709" w:gutter="0"/>
          <w:cols w:space="708"/>
          <w:docGrid w:linePitch="360"/>
        </w:sectPr>
      </w:pPr>
    </w:p>
    <w:p w:rsidR="00DE7277" w:rsidRPr="00154E1A" w:rsidRDefault="00DE7277" w:rsidP="00154E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DE7277" w:rsidRPr="00154E1A" w:rsidSect="00F67452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547"/>
    <w:multiLevelType w:val="hybridMultilevel"/>
    <w:tmpl w:val="CFB87794"/>
    <w:lvl w:ilvl="0" w:tplc="FF76D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6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8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C4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41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9C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45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0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62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C30404"/>
    <w:multiLevelType w:val="hybridMultilevel"/>
    <w:tmpl w:val="5D84FF04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4007D"/>
    <w:multiLevelType w:val="hybridMultilevel"/>
    <w:tmpl w:val="E6329726"/>
    <w:lvl w:ilvl="0" w:tplc="F26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2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65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25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2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82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25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82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8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A674EC"/>
    <w:multiLevelType w:val="hybridMultilevel"/>
    <w:tmpl w:val="A5EE0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47DD8"/>
    <w:multiLevelType w:val="hybridMultilevel"/>
    <w:tmpl w:val="3F7A9948"/>
    <w:lvl w:ilvl="0" w:tplc="C7F0D6B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66E19"/>
    <w:multiLevelType w:val="hybridMultilevel"/>
    <w:tmpl w:val="EEC2178C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9E5D7E"/>
    <w:multiLevelType w:val="hybridMultilevel"/>
    <w:tmpl w:val="F472650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F4CC3"/>
    <w:multiLevelType w:val="hybridMultilevel"/>
    <w:tmpl w:val="5084305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83EF3"/>
    <w:multiLevelType w:val="hybridMultilevel"/>
    <w:tmpl w:val="BB02C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B5A55"/>
    <w:multiLevelType w:val="hybridMultilevel"/>
    <w:tmpl w:val="5274B8E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B7E29"/>
    <w:multiLevelType w:val="hybridMultilevel"/>
    <w:tmpl w:val="5BB48B2A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1273E1E"/>
    <w:multiLevelType w:val="hybridMultilevel"/>
    <w:tmpl w:val="664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727E0"/>
    <w:multiLevelType w:val="hybridMultilevel"/>
    <w:tmpl w:val="D3A86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E1387"/>
    <w:multiLevelType w:val="hybridMultilevel"/>
    <w:tmpl w:val="A908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D6037"/>
    <w:multiLevelType w:val="hybridMultilevel"/>
    <w:tmpl w:val="E89E9CFC"/>
    <w:lvl w:ilvl="0" w:tplc="180AA5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159DA"/>
    <w:multiLevelType w:val="hybridMultilevel"/>
    <w:tmpl w:val="817C18E0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93B0A"/>
    <w:multiLevelType w:val="hybridMultilevel"/>
    <w:tmpl w:val="55506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74CB5"/>
    <w:multiLevelType w:val="hybridMultilevel"/>
    <w:tmpl w:val="7E7A9CB0"/>
    <w:lvl w:ilvl="0" w:tplc="2BB66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3E30335"/>
    <w:multiLevelType w:val="hybridMultilevel"/>
    <w:tmpl w:val="8B98ADEE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25A85"/>
    <w:multiLevelType w:val="hybridMultilevel"/>
    <w:tmpl w:val="CA26C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01EB3"/>
    <w:multiLevelType w:val="hybridMultilevel"/>
    <w:tmpl w:val="F9A60DC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F26C6"/>
    <w:multiLevelType w:val="hybridMultilevel"/>
    <w:tmpl w:val="8AD0B99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F6CC8"/>
    <w:multiLevelType w:val="hybridMultilevel"/>
    <w:tmpl w:val="2CC4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F6855"/>
    <w:multiLevelType w:val="hybridMultilevel"/>
    <w:tmpl w:val="A3B0FEF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B4317"/>
    <w:multiLevelType w:val="hybridMultilevel"/>
    <w:tmpl w:val="FF92385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567DD"/>
    <w:multiLevelType w:val="hybridMultilevel"/>
    <w:tmpl w:val="B9C69A84"/>
    <w:lvl w:ilvl="0" w:tplc="5D0C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A62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4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F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A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20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89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4"/>
  </w:num>
  <w:num w:numId="4">
    <w:abstractNumId w:val="27"/>
  </w:num>
  <w:num w:numId="5">
    <w:abstractNumId w:val="26"/>
  </w:num>
  <w:num w:numId="6">
    <w:abstractNumId w:val="14"/>
  </w:num>
  <w:num w:numId="7">
    <w:abstractNumId w:val="10"/>
  </w:num>
  <w:num w:numId="8">
    <w:abstractNumId w:val="23"/>
  </w:num>
  <w:num w:numId="9">
    <w:abstractNumId w:val="6"/>
  </w:num>
  <w:num w:numId="10">
    <w:abstractNumId w:val="35"/>
  </w:num>
  <w:num w:numId="11">
    <w:abstractNumId w:val="4"/>
  </w:num>
  <w:num w:numId="12">
    <w:abstractNumId w:val="30"/>
  </w:num>
  <w:num w:numId="13">
    <w:abstractNumId w:val="2"/>
  </w:num>
  <w:num w:numId="14">
    <w:abstractNumId w:val="7"/>
  </w:num>
  <w:num w:numId="15">
    <w:abstractNumId w:val="9"/>
  </w:num>
  <w:num w:numId="16">
    <w:abstractNumId w:val="16"/>
  </w:num>
  <w:num w:numId="17">
    <w:abstractNumId w:val="24"/>
  </w:num>
  <w:num w:numId="18">
    <w:abstractNumId w:val="5"/>
  </w:num>
  <w:num w:numId="19">
    <w:abstractNumId w:val="15"/>
  </w:num>
  <w:num w:numId="20">
    <w:abstractNumId w:val="36"/>
  </w:num>
  <w:num w:numId="21">
    <w:abstractNumId w:val="0"/>
  </w:num>
  <w:num w:numId="22">
    <w:abstractNumId w:val="33"/>
  </w:num>
  <w:num w:numId="23">
    <w:abstractNumId w:val="21"/>
  </w:num>
  <w:num w:numId="24">
    <w:abstractNumId w:val="3"/>
  </w:num>
  <w:num w:numId="25">
    <w:abstractNumId w:val="1"/>
  </w:num>
  <w:num w:numId="26">
    <w:abstractNumId w:val="12"/>
  </w:num>
  <w:num w:numId="27">
    <w:abstractNumId w:val="20"/>
  </w:num>
  <w:num w:numId="28">
    <w:abstractNumId w:val="31"/>
  </w:num>
  <w:num w:numId="29">
    <w:abstractNumId w:val="19"/>
  </w:num>
  <w:num w:numId="30">
    <w:abstractNumId w:val="17"/>
  </w:num>
  <w:num w:numId="31">
    <w:abstractNumId w:val="18"/>
  </w:num>
  <w:num w:numId="32">
    <w:abstractNumId w:val="28"/>
  </w:num>
  <w:num w:numId="33">
    <w:abstractNumId w:val="32"/>
  </w:num>
  <w:num w:numId="34">
    <w:abstractNumId w:val="25"/>
  </w:num>
  <w:num w:numId="35">
    <w:abstractNumId w:val="29"/>
  </w:num>
  <w:num w:numId="36">
    <w:abstractNumId w:val="2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13"/>
    <w:rsid w:val="00154E1A"/>
    <w:rsid w:val="002249E5"/>
    <w:rsid w:val="00231DA9"/>
    <w:rsid w:val="00412313"/>
    <w:rsid w:val="005D04CA"/>
    <w:rsid w:val="006329C9"/>
    <w:rsid w:val="00895F67"/>
    <w:rsid w:val="0092075E"/>
    <w:rsid w:val="00A34E2E"/>
    <w:rsid w:val="00A75201"/>
    <w:rsid w:val="00B02893"/>
    <w:rsid w:val="00B96312"/>
    <w:rsid w:val="00BF6EE1"/>
    <w:rsid w:val="00DE7277"/>
    <w:rsid w:val="00F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7712"/>
  <w15:docId w15:val="{EC8BA910-A26A-498D-A915-A57D67DE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75E"/>
    <w:pPr>
      <w:ind w:left="720"/>
      <w:contextualSpacing/>
    </w:pPr>
  </w:style>
  <w:style w:type="paragraph" w:customStyle="1" w:styleId="p11">
    <w:name w:val="p11"/>
    <w:basedOn w:val="a"/>
    <w:rsid w:val="00DE7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rsid w:val="00DE727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DE7277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styleId="a5">
    <w:name w:val="Strong"/>
    <w:basedOn w:val="a0"/>
    <w:uiPriority w:val="22"/>
    <w:qFormat/>
    <w:rsid w:val="00DE7277"/>
    <w:rPr>
      <w:b/>
      <w:bCs/>
    </w:rPr>
  </w:style>
  <w:style w:type="paragraph" w:styleId="a6">
    <w:name w:val="No Spacing"/>
    <w:link w:val="a7"/>
    <w:uiPriority w:val="1"/>
    <w:qFormat/>
    <w:rsid w:val="00DE7277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F67452"/>
  </w:style>
  <w:style w:type="paragraph" w:styleId="a8">
    <w:name w:val="Balloon Text"/>
    <w:basedOn w:val="a"/>
    <w:link w:val="a9"/>
    <w:uiPriority w:val="99"/>
    <w:semiHidden/>
    <w:unhideWhenUsed/>
    <w:rsid w:val="00A75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20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34E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4737E-5DCF-4A60-AC04-BC8AF9C6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9</cp:revision>
  <cp:lastPrinted>2022-10-07T07:59:00Z</cp:lastPrinted>
  <dcterms:created xsi:type="dcterms:W3CDTF">2022-09-05T15:45:00Z</dcterms:created>
  <dcterms:modified xsi:type="dcterms:W3CDTF">2023-09-19T16:51:00Z</dcterms:modified>
</cp:coreProperties>
</file>