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EC8" w:rsidRPr="00780EC8" w:rsidRDefault="00780EC8" w:rsidP="00780EC8">
      <w:pPr>
        <w:spacing w:after="100" w:line="240" w:lineRule="auto"/>
        <w:ind w:left="119"/>
        <w:contextualSpacing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780EC8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780EC8" w:rsidRPr="00780EC8" w:rsidRDefault="00780EC8" w:rsidP="00780EC8">
      <w:pPr>
        <w:spacing w:after="100" w:afterAutospacing="1" w:line="240" w:lineRule="auto"/>
        <w:ind w:left="11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просвещения и воспитания </w:t>
      </w:r>
      <w:proofErr w:type="spellStart"/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>Удьяновской</w:t>
      </w:r>
      <w:proofErr w:type="spellEnd"/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</w:p>
    <w:p w:rsidR="00780EC8" w:rsidRPr="00780EC8" w:rsidRDefault="00780EC8" w:rsidP="00780EC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780EC8" w:rsidRPr="00780EC8" w:rsidRDefault="00780EC8" w:rsidP="00780EC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Ишеевский</w:t>
      </w:r>
      <w:proofErr w:type="spellEnd"/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многопрофильный  лицей имени </w:t>
      </w:r>
      <w:proofErr w:type="spellStart"/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>Н.К.Джорджадзе</w:t>
      </w:r>
      <w:proofErr w:type="spellEnd"/>
    </w:p>
    <w:p w:rsidR="00780EC8" w:rsidRPr="00780EC8" w:rsidRDefault="00780EC8" w:rsidP="00780E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987" w:type="dxa"/>
        <w:tblLook w:val="04A0" w:firstRow="1" w:lastRow="0" w:firstColumn="1" w:lastColumn="0" w:noHBand="0" w:noVBand="1"/>
      </w:tblPr>
      <w:tblGrid>
        <w:gridCol w:w="5353"/>
        <w:gridCol w:w="5369"/>
        <w:gridCol w:w="5265"/>
      </w:tblGrid>
      <w:tr w:rsidR="00780EC8" w:rsidRPr="00780EC8" w:rsidTr="000E3E0C">
        <w:tc>
          <w:tcPr>
            <w:tcW w:w="5353" w:type="dxa"/>
          </w:tcPr>
          <w:p w:rsidR="00780EC8" w:rsidRPr="00780EC8" w:rsidRDefault="00780EC8" w:rsidP="00780EC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Рассмотрено </w:t>
            </w:r>
          </w:p>
          <w:p w:rsidR="00780EC8" w:rsidRPr="00780EC8" w:rsidRDefault="00780EC8" w:rsidP="00780EC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методического объединения  учителей кафедры «Начальные классы» </w:t>
            </w:r>
          </w:p>
          <w:p w:rsidR="00780EC8" w:rsidRPr="00780EC8" w:rsidRDefault="00780EC8" w:rsidP="00780EC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ШМО</w:t>
            </w:r>
          </w:p>
          <w:p w:rsidR="00780EC8" w:rsidRPr="00780EC8" w:rsidRDefault="00780EC8" w:rsidP="00780EC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780EC8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__________Г.Ф. </w:t>
            </w:r>
            <w:proofErr w:type="spellStart"/>
            <w:r w:rsidRPr="00780EC8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Саматова</w:t>
            </w:r>
            <w:proofErr w:type="spellEnd"/>
          </w:p>
          <w:p w:rsidR="00780EC8" w:rsidRPr="00780EC8" w:rsidRDefault="00780EC8" w:rsidP="00780EC8">
            <w:pPr>
              <w:spacing w:after="0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780EC8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Протокол № 1 от 23.08.2023 г.</w:t>
            </w:r>
          </w:p>
          <w:p w:rsidR="00780EC8" w:rsidRPr="00780EC8" w:rsidRDefault="00780EC8" w:rsidP="00780EC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</w:tcPr>
          <w:p w:rsidR="00780EC8" w:rsidRPr="00780EC8" w:rsidRDefault="00780EC8" w:rsidP="00780EC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780EC8" w:rsidRPr="00780EC8" w:rsidRDefault="00780EC8" w:rsidP="00780EC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</w:t>
            </w:r>
          </w:p>
          <w:p w:rsidR="00780EC8" w:rsidRPr="00780EC8" w:rsidRDefault="00780EC8" w:rsidP="00780EC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учебно-воспитательной работе</w:t>
            </w:r>
          </w:p>
          <w:p w:rsidR="00780EC8" w:rsidRPr="00780EC8" w:rsidRDefault="00780EC8" w:rsidP="00780EC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en-US"/>
              </w:rPr>
            </w:pPr>
            <w:r w:rsidRPr="00780EC8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en-US"/>
              </w:rPr>
              <w:t xml:space="preserve">__________Г.А. </w:t>
            </w:r>
            <w:proofErr w:type="spellStart"/>
            <w:r w:rsidRPr="00780EC8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en-US"/>
              </w:rPr>
              <w:t>Валиуллова</w:t>
            </w:r>
            <w:proofErr w:type="spellEnd"/>
          </w:p>
          <w:p w:rsidR="00780EC8" w:rsidRPr="00780EC8" w:rsidRDefault="00780EC8" w:rsidP="00780EC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5" w:type="dxa"/>
          </w:tcPr>
          <w:p w:rsidR="00780EC8" w:rsidRPr="00780EC8" w:rsidRDefault="00780EC8" w:rsidP="00780EC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780EC8" w:rsidRPr="00780EC8" w:rsidRDefault="00780EC8" w:rsidP="00780EC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МОУ </w:t>
            </w:r>
            <w:proofErr w:type="spellStart"/>
            <w:r w:rsidRPr="00780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Ишеевский</w:t>
            </w:r>
            <w:proofErr w:type="spellEnd"/>
          </w:p>
          <w:p w:rsidR="00780EC8" w:rsidRPr="00780EC8" w:rsidRDefault="00780EC8" w:rsidP="00780EC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многопрофильный лицей</w:t>
            </w:r>
          </w:p>
          <w:p w:rsidR="00780EC8" w:rsidRPr="00780EC8" w:rsidRDefault="00780EC8" w:rsidP="00780EC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780EC8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____________В. С. Тонеев</w:t>
            </w:r>
          </w:p>
          <w:p w:rsidR="00780EC8" w:rsidRPr="00780EC8" w:rsidRDefault="00780EC8" w:rsidP="00780EC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0EC8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Приказ №  910- ОД от 30.08.2023г.</w:t>
            </w:r>
          </w:p>
        </w:tc>
      </w:tr>
      <w:tr w:rsidR="00780EC8" w:rsidRPr="00780EC8" w:rsidTr="000E3E0C">
        <w:tc>
          <w:tcPr>
            <w:tcW w:w="5353" w:type="dxa"/>
          </w:tcPr>
          <w:p w:rsidR="00780EC8" w:rsidRPr="00780EC8" w:rsidRDefault="00780EC8" w:rsidP="00780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</w:tcPr>
          <w:p w:rsidR="00780EC8" w:rsidRPr="00780EC8" w:rsidRDefault="00780EC8" w:rsidP="00780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</w:tcPr>
          <w:p w:rsidR="00780EC8" w:rsidRPr="00780EC8" w:rsidRDefault="00780EC8" w:rsidP="00780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80EC8" w:rsidRPr="00780EC8" w:rsidRDefault="00780EC8" w:rsidP="00780EC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0EC8" w:rsidRPr="00780EC8" w:rsidRDefault="00780EC8" w:rsidP="00780EC8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780EC8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Рабочая программа </w:t>
      </w:r>
    </w:p>
    <w:p w:rsidR="00780EC8" w:rsidRPr="00780EC8" w:rsidRDefault="00780EC8" w:rsidP="00780EC8">
      <w:pPr>
        <w:spacing w:after="0" w:line="408" w:lineRule="auto"/>
        <w:ind w:left="120"/>
        <w:jc w:val="center"/>
        <w:rPr>
          <w:sz w:val="28"/>
        </w:rPr>
      </w:pPr>
      <w:r w:rsidRPr="00780EC8">
        <w:rPr>
          <w:rFonts w:ascii="Times New Roman" w:hAnsi="Times New Roman"/>
          <w:color w:val="000000"/>
          <w:sz w:val="36"/>
        </w:rPr>
        <w:t>(ID 2881380)</w:t>
      </w:r>
    </w:p>
    <w:p w:rsidR="00780EC8" w:rsidRPr="00780EC8" w:rsidRDefault="00780EC8" w:rsidP="00780EC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–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литературное чтение</w:t>
      </w:r>
    </w:p>
    <w:p w:rsidR="00780EC8" w:rsidRPr="00780EC8" w:rsidRDefault="00780EC8" w:rsidP="00780EC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–  2</w:t>
      </w:r>
    </w:p>
    <w:p w:rsidR="00780EC8" w:rsidRPr="00780EC8" w:rsidRDefault="00780EC8" w:rsidP="00780EC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– начальное общее образование</w:t>
      </w:r>
    </w:p>
    <w:p w:rsidR="00780EC8" w:rsidRPr="00780EC8" w:rsidRDefault="00780EC8" w:rsidP="00780EC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часов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136</w:t>
      </w:r>
    </w:p>
    <w:p w:rsidR="00780EC8" w:rsidRPr="00780EC8" w:rsidRDefault="00780EC8" w:rsidP="00780EC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в неделю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780EC8" w:rsidRPr="00780EC8" w:rsidRDefault="00780EC8" w:rsidP="00780EC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EC8" w:rsidRPr="00780EC8" w:rsidRDefault="00780EC8" w:rsidP="00780EC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</w:t>
      </w:r>
      <w:r w:rsidRPr="00780E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первой квалификационной категории</w:t>
      </w:r>
    </w:p>
    <w:p w:rsidR="00780EC8" w:rsidRPr="00780EC8" w:rsidRDefault="00780EC8" w:rsidP="00780EC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Токарева Людмила Васильевна</w:t>
      </w:r>
    </w:p>
    <w:p w:rsidR="00780EC8" w:rsidRPr="00780EC8" w:rsidRDefault="00780EC8" w:rsidP="00780EC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EC8" w:rsidRPr="00780EC8" w:rsidRDefault="00780EC8" w:rsidP="00780EC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Ишеевка</w:t>
      </w:r>
    </w:p>
    <w:p w:rsidR="00780EC8" w:rsidRPr="00780EC8" w:rsidRDefault="00780EC8" w:rsidP="00780EC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EC8">
        <w:rPr>
          <w:rFonts w:ascii="Times New Roman" w:eastAsia="Times New Roman" w:hAnsi="Times New Roman" w:cs="Times New Roman"/>
          <w:sz w:val="28"/>
          <w:szCs w:val="28"/>
          <w:lang w:eastAsia="ru-RU"/>
        </w:rPr>
        <w:t>2023 -2024 учебный год</w:t>
      </w:r>
    </w:p>
    <w:p w:rsidR="00780EC8" w:rsidRPr="00F02AF9" w:rsidRDefault="00780EC8" w:rsidP="00780EC8">
      <w:pPr>
        <w:spacing w:after="0" w:line="264" w:lineRule="auto"/>
        <w:ind w:left="120"/>
      </w:pPr>
      <w:bookmarkStart w:id="0" w:name="block-21626184"/>
      <w:r w:rsidRPr="00F02AF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80EC8" w:rsidRPr="00F02AF9" w:rsidRDefault="00780EC8" w:rsidP="00780EC8">
      <w:pPr>
        <w:spacing w:after="0" w:line="264" w:lineRule="auto"/>
        <w:ind w:left="120"/>
      </w:pP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02AF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F02AF9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80EC8" w:rsidRPr="00F02AF9" w:rsidRDefault="00780EC8" w:rsidP="00780EC8">
      <w:pPr>
        <w:spacing w:after="0" w:line="264" w:lineRule="auto"/>
        <w:ind w:left="120"/>
      </w:pPr>
    </w:p>
    <w:p w:rsidR="00780EC8" w:rsidRPr="00F02AF9" w:rsidRDefault="00780EC8" w:rsidP="00780EC8">
      <w:pPr>
        <w:spacing w:after="0" w:line="264" w:lineRule="auto"/>
        <w:ind w:left="120"/>
      </w:pPr>
      <w:r w:rsidRPr="00F02AF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780EC8" w:rsidRPr="00F02AF9" w:rsidRDefault="00780EC8" w:rsidP="00780EC8">
      <w:pPr>
        <w:spacing w:after="0" w:line="264" w:lineRule="auto"/>
        <w:ind w:left="120"/>
      </w:pPr>
    </w:p>
    <w:p w:rsidR="00780EC8" w:rsidRPr="00F02AF9" w:rsidRDefault="00780EC8" w:rsidP="00780EC8">
      <w:pPr>
        <w:spacing w:after="0" w:line="264" w:lineRule="auto"/>
        <w:ind w:firstLine="600"/>
        <w:jc w:val="both"/>
      </w:pPr>
      <w:proofErr w:type="gramStart"/>
      <w:r w:rsidRPr="00F02AF9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02AF9">
        <w:rPr>
          <w:rFonts w:ascii="Times New Roman" w:hAnsi="Times New Roman"/>
          <w:color w:val="333333"/>
          <w:sz w:val="28"/>
        </w:rPr>
        <w:t xml:space="preserve">рабочей </w:t>
      </w:r>
      <w:r w:rsidRPr="00F02AF9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proofErr w:type="gramStart"/>
      <w:r w:rsidRPr="00F02AF9">
        <w:rPr>
          <w:rFonts w:ascii="Times New Roman" w:hAnsi="Times New Roman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80EC8" w:rsidRPr="00F02AF9" w:rsidRDefault="00780EC8" w:rsidP="00780EC8">
      <w:pPr>
        <w:spacing w:after="0" w:line="264" w:lineRule="auto"/>
        <w:ind w:left="120"/>
      </w:pPr>
      <w:r w:rsidRPr="00F02AF9">
        <w:rPr>
          <w:rFonts w:ascii="Times New Roman" w:hAnsi="Times New Roman"/>
          <w:b/>
          <w:color w:val="000000"/>
          <w:sz w:val="28"/>
        </w:rPr>
        <w:lastRenderedPageBreak/>
        <w:t>ЦЕЛИ ИЗУЧЕНИЯ УЧЕБНОГО ПРЕДМЕТА «ЛИТЕРАТУРНОЕ ЧТЕНИЕ»</w:t>
      </w:r>
    </w:p>
    <w:p w:rsidR="00780EC8" w:rsidRPr="00F02AF9" w:rsidRDefault="00780EC8" w:rsidP="00780EC8">
      <w:pPr>
        <w:spacing w:after="0" w:line="264" w:lineRule="auto"/>
        <w:ind w:left="120"/>
      </w:pP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proofErr w:type="gramStart"/>
      <w:r w:rsidRPr="00F02AF9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02A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02AF9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780EC8" w:rsidRPr="00F02AF9" w:rsidRDefault="00780EC8" w:rsidP="00780EC8">
      <w:pPr>
        <w:numPr>
          <w:ilvl w:val="0"/>
          <w:numId w:val="1"/>
        </w:numPr>
        <w:spacing w:after="0" w:line="264" w:lineRule="auto"/>
      </w:pPr>
      <w:r w:rsidRPr="00F02AF9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80EC8" w:rsidRPr="00F02AF9" w:rsidRDefault="00780EC8" w:rsidP="00780EC8">
      <w:pPr>
        <w:numPr>
          <w:ilvl w:val="0"/>
          <w:numId w:val="1"/>
        </w:numPr>
        <w:spacing w:after="0" w:line="264" w:lineRule="auto"/>
      </w:pPr>
      <w:r w:rsidRPr="00F02AF9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780EC8" w:rsidRPr="00F02AF9" w:rsidRDefault="00780EC8" w:rsidP="00780EC8">
      <w:pPr>
        <w:numPr>
          <w:ilvl w:val="0"/>
          <w:numId w:val="1"/>
        </w:numPr>
        <w:spacing w:after="0" w:line="264" w:lineRule="auto"/>
      </w:pPr>
      <w:r w:rsidRPr="00F02AF9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80EC8" w:rsidRPr="00F02AF9" w:rsidRDefault="00780EC8" w:rsidP="00780EC8">
      <w:pPr>
        <w:numPr>
          <w:ilvl w:val="0"/>
          <w:numId w:val="1"/>
        </w:numPr>
        <w:spacing w:after="0" w:line="264" w:lineRule="auto"/>
      </w:pPr>
      <w:r w:rsidRPr="00F02AF9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80EC8" w:rsidRPr="00F02AF9" w:rsidRDefault="00780EC8" w:rsidP="00780EC8">
      <w:pPr>
        <w:numPr>
          <w:ilvl w:val="0"/>
          <w:numId w:val="1"/>
        </w:numPr>
        <w:spacing w:after="0" w:line="264" w:lineRule="auto"/>
      </w:pPr>
      <w:r w:rsidRPr="00F02AF9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80EC8" w:rsidRPr="00F02AF9" w:rsidRDefault="00780EC8" w:rsidP="00780EC8">
      <w:pPr>
        <w:numPr>
          <w:ilvl w:val="0"/>
          <w:numId w:val="1"/>
        </w:numPr>
        <w:spacing w:after="0" w:line="264" w:lineRule="auto"/>
      </w:pPr>
      <w:r w:rsidRPr="00F02AF9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80EC8" w:rsidRDefault="00780EC8" w:rsidP="00780EC8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F02AF9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F02AF9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</w:t>
      </w:r>
      <w:r w:rsidRPr="00F02AF9">
        <w:rPr>
          <w:rFonts w:ascii="Times New Roman" w:hAnsi="Times New Roman"/>
          <w:color w:val="000000"/>
          <w:sz w:val="28"/>
        </w:rPr>
        <w:lastRenderedPageBreak/>
        <w:t>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02AF9">
        <w:rPr>
          <w:rFonts w:ascii="Times New Roman" w:hAnsi="Times New Roman"/>
          <w:color w:val="FF0000"/>
          <w:sz w:val="28"/>
        </w:rPr>
        <w:t>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02AF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02AF9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02AF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F02AF9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80EC8" w:rsidRPr="00F02AF9" w:rsidRDefault="00780EC8" w:rsidP="00780EC8">
      <w:pPr>
        <w:spacing w:after="0" w:line="264" w:lineRule="auto"/>
        <w:ind w:left="120"/>
      </w:pPr>
      <w:r w:rsidRPr="00F02AF9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780EC8" w:rsidRPr="00F02AF9" w:rsidRDefault="00780EC8" w:rsidP="00780EC8">
      <w:pPr>
        <w:spacing w:after="0" w:line="264" w:lineRule="auto"/>
        <w:ind w:left="120"/>
      </w:pP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>На литературное чтение в</w:t>
      </w:r>
      <w:r>
        <w:rPr>
          <w:rFonts w:ascii="Times New Roman" w:hAnsi="Times New Roman"/>
          <w:color w:val="000000"/>
          <w:sz w:val="28"/>
        </w:rPr>
        <w:t>о</w:t>
      </w:r>
      <w:r w:rsidRPr="00F02AF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2 классе отводится по </w:t>
      </w:r>
      <w:r w:rsidRPr="00F02AF9">
        <w:rPr>
          <w:rFonts w:ascii="Times New Roman" w:hAnsi="Times New Roman"/>
          <w:color w:val="000000"/>
          <w:sz w:val="28"/>
        </w:rPr>
        <w:t>136 часов (4 часа в неделю).</w:t>
      </w:r>
    </w:p>
    <w:p w:rsidR="00780EC8" w:rsidRPr="00F02AF9" w:rsidRDefault="00780EC8" w:rsidP="00780EC8">
      <w:pPr>
        <w:sectPr w:rsidR="00780EC8" w:rsidRPr="00F02AF9" w:rsidSect="00780EC8">
          <w:pgSz w:w="16383" w:h="11906" w:orient="landscape"/>
          <w:pgMar w:top="567" w:right="1134" w:bottom="850" w:left="1134" w:header="720" w:footer="720" w:gutter="0"/>
          <w:cols w:space="720"/>
          <w:docGrid w:linePitch="299"/>
        </w:sectPr>
      </w:pPr>
    </w:p>
    <w:bookmarkEnd w:id="0"/>
    <w:p w:rsidR="00780EC8" w:rsidRPr="00F02AF9" w:rsidRDefault="00780EC8" w:rsidP="00780EC8">
      <w:pPr>
        <w:spacing w:after="0" w:line="264" w:lineRule="auto"/>
        <w:ind w:left="120"/>
        <w:jc w:val="both"/>
      </w:pPr>
      <w:r w:rsidRPr="00F02AF9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780EC8" w:rsidRPr="00F02AF9" w:rsidRDefault="00780EC8" w:rsidP="00780EC8">
      <w:pPr>
        <w:spacing w:after="0" w:line="264" w:lineRule="auto"/>
        <w:ind w:left="120"/>
        <w:jc w:val="both"/>
      </w:pPr>
    </w:p>
    <w:p w:rsidR="00780EC8" w:rsidRPr="00F02AF9" w:rsidRDefault="00780EC8" w:rsidP="00780EC8">
      <w:pPr>
        <w:spacing w:after="0" w:line="264" w:lineRule="auto"/>
        <w:ind w:left="120"/>
        <w:jc w:val="both"/>
      </w:pPr>
      <w:r w:rsidRPr="00F02AF9">
        <w:rPr>
          <w:rFonts w:ascii="Times New Roman" w:hAnsi="Times New Roman"/>
          <w:b/>
          <w:color w:val="000000"/>
          <w:sz w:val="28"/>
        </w:rPr>
        <w:t>2 КЛАСС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О нашей Родине.</w:t>
      </w:r>
      <w:r w:rsidRPr="00F02AF9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" w:name="eb176ee2-af43-40d4-a1ee-b090419c1179"/>
      <w:r w:rsidRPr="00F02AF9">
        <w:rPr>
          <w:rFonts w:ascii="Times New Roman" w:hAnsi="Times New Roman"/>
          <w:color w:val="000000"/>
          <w:sz w:val="28"/>
        </w:rPr>
        <w:t>и др.</w:t>
      </w:r>
      <w:bookmarkEnd w:id="1"/>
      <w:r w:rsidRPr="00F02AF9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2" w:name="133f36d8-58eb-4703-aa32-18eef51ef659"/>
      <w:r w:rsidRPr="00F02AF9">
        <w:rPr>
          <w:rFonts w:ascii="Times New Roman" w:hAnsi="Times New Roman"/>
          <w:color w:val="000000"/>
          <w:sz w:val="28"/>
        </w:rPr>
        <w:t>и др.</w:t>
      </w:r>
      <w:bookmarkEnd w:id="2"/>
      <w:r w:rsidRPr="00F02AF9">
        <w:rPr>
          <w:rFonts w:ascii="Times New Roman" w:hAnsi="Times New Roman"/>
          <w:color w:val="000000"/>
          <w:sz w:val="28"/>
        </w:rPr>
        <w:t>‌).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3" w:name="60d4b361-5c35-450d-9ed8-60410acf6db4"/>
      <w:r w:rsidRPr="00F02AF9">
        <w:rPr>
          <w:rFonts w:ascii="Times New Roman" w:hAnsi="Times New Roman"/>
          <w:color w:val="000000"/>
          <w:sz w:val="28"/>
        </w:rPr>
        <w:t>и другие (по выбору)</w:t>
      </w:r>
      <w:bookmarkEnd w:id="3"/>
      <w:r w:rsidRPr="00F02AF9">
        <w:rPr>
          <w:rFonts w:ascii="Times New Roman" w:hAnsi="Times New Roman"/>
          <w:color w:val="000000"/>
          <w:sz w:val="28"/>
        </w:rPr>
        <w:t>‌.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F02AF9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F02AF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F02AF9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proofErr w:type="gramStart"/>
      <w:r w:rsidRPr="00F02AF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F02AF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F02AF9"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4" w:name="d90ce49e-f5c7-4bfc-ba4a-92feb4e54a52"/>
      <w:r w:rsidRPr="00F02AF9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4"/>
      <w:r w:rsidRPr="00F02AF9">
        <w:rPr>
          <w:rFonts w:ascii="Times New Roman" w:hAnsi="Times New Roman"/>
          <w:color w:val="000000"/>
          <w:sz w:val="28"/>
        </w:rPr>
        <w:t>‌</w:t>
      </w:r>
      <w:proofErr w:type="gramEnd"/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F02AF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02AF9">
        <w:rPr>
          <w:rFonts w:ascii="Times New Roman" w:hAnsi="Times New Roman"/>
          <w:color w:val="000000"/>
          <w:sz w:val="28"/>
        </w:rPr>
        <w:t>Тема природы в разные времена года (осень, зима, весна, лето) в произведениях литературы ‌</w:t>
      </w:r>
      <w:bookmarkStart w:id="5" w:name="a9441494-befb-474c-980d-17418cebb9a9"/>
      <w:r w:rsidRPr="00F02AF9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5"/>
      <w:r w:rsidRPr="00F02AF9">
        <w:rPr>
          <w:rFonts w:ascii="Times New Roman" w:hAnsi="Times New Roman"/>
          <w:color w:val="000000"/>
          <w:sz w:val="28"/>
        </w:rPr>
        <w:t xml:space="preserve">‌. Эстетическое восприятие явлений природы </w:t>
      </w:r>
      <w:r w:rsidRPr="00F02AF9">
        <w:rPr>
          <w:rFonts w:ascii="Times New Roman" w:hAnsi="Times New Roman"/>
          <w:color w:val="000000"/>
          <w:sz w:val="28"/>
        </w:rPr>
        <w:lastRenderedPageBreak/>
        <w:t>(звуки, краски времён года).</w:t>
      </w:r>
      <w:proofErr w:type="gramEnd"/>
      <w:r w:rsidRPr="00F02AF9">
        <w:rPr>
          <w:rFonts w:ascii="Times New Roman" w:hAnsi="Times New Roman"/>
          <w:color w:val="000000"/>
          <w:sz w:val="28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6" w:name="9e6d0f8b-b9cc-4a5a-96f8-fa217be0cdd9"/>
      <w:r w:rsidRPr="00F02AF9">
        <w:rPr>
          <w:rFonts w:ascii="Times New Roman" w:hAnsi="Times New Roman"/>
          <w:color w:val="000000"/>
          <w:sz w:val="28"/>
        </w:rPr>
        <w:t>и др.</w:t>
      </w:r>
      <w:bookmarkEnd w:id="6"/>
      <w:r w:rsidRPr="00F02AF9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7" w:name="e5c2f998-10e7-44fc-bdda-dfec1693f887"/>
      <w:r w:rsidRPr="00F02AF9">
        <w:rPr>
          <w:rFonts w:ascii="Times New Roman" w:hAnsi="Times New Roman"/>
          <w:color w:val="000000"/>
          <w:sz w:val="28"/>
        </w:rPr>
        <w:t>и др.</w:t>
      </w:r>
      <w:bookmarkEnd w:id="7"/>
      <w:r w:rsidRPr="00F02AF9">
        <w:rPr>
          <w:rFonts w:ascii="Times New Roman" w:hAnsi="Times New Roman"/>
          <w:color w:val="000000"/>
          <w:sz w:val="28"/>
        </w:rPr>
        <w:t xml:space="preserve">‌). 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F02AF9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F02AF9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F02AF9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8" w:name="2d1b25dd-7e61-4fc3-9b40-52f6c7be69e0"/>
      <w:r w:rsidRPr="00F02AF9">
        <w:rPr>
          <w:rFonts w:ascii="Times New Roman" w:hAnsi="Times New Roman"/>
          <w:color w:val="000000"/>
          <w:sz w:val="28"/>
        </w:rPr>
        <w:t>и другие</w:t>
      </w:r>
      <w:bookmarkEnd w:id="8"/>
      <w:r w:rsidRPr="00F02AF9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О детях и дружбе</w:t>
      </w:r>
      <w:r w:rsidRPr="00F02AF9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9" w:name="6412d18c-a4c6-4681-9757-e9608467f10d"/>
      <w:r w:rsidRPr="00F02AF9">
        <w:rPr>
          <w:rFonts w:ascii="Times New Roman" w:hAnsi="Times New Roman"/>
          <w:color w:val="000000"/>
          <w:sz w:val="28"/>
        </w:rPr>
        <w:t>и др.</w:t>
      </w:r>
      <w:bookmarkEnd w:id="9"/>
      <w:r w:rsidRPr="00F02AF9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F02AF9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F02AF9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F02AF9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10" w:name="6d735cba-503d-4ed1-a53f-5468e4a27f01"/>
      <w:r w:rsidRPr="00F02AF9">
        <w:rPr>
          <w:rFonts w:ascii="Times New Roman" w:hAnsi="Times New Roman"/>
          <w:color w:val="000000"/>
          <w:sz w:val="28"/>
        </w:rPr>
        <w:t>и другие (по выбору)</w:t>
      </w:r>
      <w:bookmarkEnd w:id="10"/>
      <w:r w:rsidRPr="00F02AF9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Мир сказок.</w:t>
      </w:r>
      <w:r w:rsidRPr="00F02AF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02AF9"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F02AF9">
        <w:rPr>
          <w:rFonts w:ascii="Times New Roman" w:hAnsi="Times New Roman"/>
          <w:color w:val="000000"/>
          <w:sz w:val="28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1" w:name="3f36f3cc-f68d-481c-9f68-8a09ab5407f1"/>
      <w:r w:rsidRPr="00F02AF9">
        <w:rPr>
          <w:rFonts w:ascii="Times New Roman" w:hAnsi="Times New Roman"/>
          <w:color w:val="000000"/>
          <w:sz w:val="28"/>
        </w:rPr>
        <w:t>и другие</w:t>
      </w:r>
      <w:bookmarkEnd w:id="11"/>
      <w:r w:rsidRPr="00F02AF9">
        <w:rPr>
          <w:rFonts w:ascii="Times New Roman" w:hAnsi="Times New Roman"/>
          <w:color w:val="000000"/>
          <w:sz w:val="28"/>
        </w:rPr>
        <w:t>‌.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F02AF9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F02AF9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F02AF9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F02AF9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02AF9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12" w:name="dd853ef0-68f9-4441-80c5-be39b469ea42"/>
      <w:r w:rsidRPr="00F02AF9">
        <w:rPr>
          <w:rFonts w:ascii="Times New Roman" w:hAnsi="Times New Roman"/>
          <w:color w:val="000000"/>
          <w:sz w:val="28"/>
        </w:rPr>
        <w:t>и др.</w:t>
      </w:r>
      <w:bookmarkEnd w:id="12"/>
      <w:r w:rsidRPr="00F02AF9">
        <w:rPr>
          <w:rFonts w:ascii="Times New Roman" w:hAnsi="Times New Roman"/>
          <w:color w:val="000000"/>
          <w:sz w:val="28"/>
        </w:rPr>
        <w:t xml:space="preserve">‌). </w:t>
      </w:r>
      <w:r w:rsidRPr="00F02AF9">
        <w:rPr>
          <w:rFonts w:ascii="Times New Roman" w:hAnsi="Times New Roman"/>
          <w:color w:val="000000"/>
          <w:sz w:val="28"/>
        </w:rPr>
        <w:lastRenderedPageBreak/>
        <w:t xml:space="preserve">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F02AF9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F02AF9">
        <w:rPr>
          <w:rFonts w:ascii="Times New Roman" w:hAnsi="Times New Roman"/>
          <w:color w:val="000000"/>
          <w:sz w:val="28"/>
        </w:rPr>
        <w:t>, В. В. Бианки.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F02AF9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F02AF9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F02AF9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13" w:name="305fc3fd-0d75-43c6-b5e8-b77dae865863"/>
      <w:r w:rsidRPr="00F02AF9">
        <w:rPr>
          <w:rFonts w:ascii="Times New Roman" w:hAnsi="Times New Roman"/>
          <w:color w:val="000000"/>
          <w:sz w:val="28"/>
        </w:rPr>
        <w:t>и другие (по выбору)</w:t>
      </w:r>
      <w:bookmarkEnd w:id="13"/>
      <w:r w:rsidRPr="00F02AF9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F02AF9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F02AF9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F02AF9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4" w:name="8497a925-adbe-4600-9382-168da4c3c80b"/>
      <w:r w:rsidRPr="00F02AF9">
        <w:rPr>
          <w:rFonts w:ascii="Times New Roman" w:hAnsi="Times New Roman"/>
          <w:color w:val="000000"/>
          <w:sz w:val="28"/>
        </w:rPr>
        <w:t>(по выбору)</w:t>
      </w:r>
      <w:bookmarkEnd w:id="14"/>
      <w:r w:rsidRPr="00F02AF9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F02AF9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F02AF9">
        <w:rPr>
          <w:rFonts w:ascii="Times New Roman" w:hAnsi="Times New Roman"/>
          <w:color w:val="000000"/>
          <w:sz w:val="28"/>
        </w:rPr>
        <w:t xml:space="preserve"> «Салют» ‌</w:t>
      </w:r>
      <w:bookmarkStart w:id="15" w:name="c4dddd01-51be-4cab-bffc-20489de7184c"/>
      <w:r w:rsidRPr="00F02AF9">
        <w:rPr>
          <w:rFonts w:ascii="Times New Roman" w:hAnsi="Times New Roman"/>
          <w:color w:val="000000"/>
          <w:sz w:val="28"/>
        </w:rPr>
        <w:t>и другое (по выбору)</w:t>
      </w:r>
      <w:bookmarkEnd w:id="15"/>
      <w:r w:rsidRPr="00F02AF9">
        <w:rPr>
          <w:rFonts w:ascii="Times New Roman" w:hAnsi="Times New Roman"/>
          <w:color w:val="000000"/>
          <w:sz w:val="28"/>
        </w:rPr>
        <w:t>‌.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F02AF9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16" w:name="0c3ae019-4704-47be-8c05-88069337bebf"/>
      <w:r w:rsidRPr="00F02AF9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16"/>
      <w:r w:rsidRPr="00F02AF9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17" w:name="0e95da97-7b05-41cd-84b7-0db56826c5ee"/>
      <w:r w:rsidRPr="00F02AF9">
        <w:rPr>
          <w:rFonts w:ascii="Times New Roman" w:hAnsi="Times New Roman"/>
          <w:color w:val="000000"/>
          <w:sz w:val="28"/>
        </w:rPr>
        <w:t>и др.</w:t>
      </w:r>
      <w:bookmarkEnd w:id="17"/>
      <w:r w:rsidRPr="00F02AF9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18" w:name="63220a7a-3056-4cb7-8b8f-8dfa3716a258"/>
      <w:r w:rsidRPr="00F02AF9">
        <w:rPr>
          <w:rFonts w:ascii="Times New Roman" w:hAnsi="Times New Roman"/>
          <w:color w:val="000000"/>
          <w:sz w:val="28"/>
        </w:rPr>
        <w:t>и другие (по выбору)</w:t>
      </w:r>
      <w:bookmarkEnd w:id="18"/>
      <w:r w:rsidRPr="00F02AF9">
        <w:rPr>
          <w:rFonts w:ascii="Times New Roman" w:hAnsi="Times New Roman"/>
          <w:color w:val="000000"/>
          <w:sz w:val="28"/>
        </w:rPr>
        <w:t>‌.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F02AF9">
        <w:rPr>
          <w:rFonts w:ascii="Times New Roman" w:hAnsi="Times New Roman"/>
          <w:color w:val="000000"/>
          <w:sz w:val="28"/>
        </w:rPr>
        <w:t xml:space="preserve"> </w:t>
      </w:r>
      <w:r w:rsidRPr="00F02AF9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F02AF9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color w:val="000000"/>
          <w:sz w:val="28"/>
        </w:rPr>
        <w:lastRenderedPageBreak/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F02AF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780EC8" w:rsidRPr="00F02AF9" w:rsidRDefault="00780EC8" w:rsidP="00780EC8">
      <w:pPr>
        <w:numPr>
          <w:ilvl w:val="0"/>
          <w:numId w:val="2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80EC8" w:rsidRPr="00F02AF9" w:rsidRDefault="00780EC8" w:rsidP="00780EC8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F02AF9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780EC8" w:rsidRPr="00F02AF9" w:rsidRDefault="00780EC8" w:rsidP="00780EC8">
      <w:pPr>
        <w:numPr>
          <w:ilvl w:val="0"/>
          <w:numId w:val="2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780EC8" w:rsidRPr="00F02AF9" w:rsidRDefault="00780EC8" w:rsidP="00780EC8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F02AF9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780EC8" w:rsidRPr="00F02AF9" w:rsidRDefault="00780EC8" w:rsidP="00780EC8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F02AF9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780EC8" w:rsidRPr="00F02AF9" w:rsidRDefault="00780EC8" w:rsidP="00780EC8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F02AF9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780EC8" w:rsidRPr="00F02AF9" w:rsidRDefault="00780EC8" w:rsidP="00780EC8">
      <w:pPr>
        <w:numPr>
          <w:ilvl w:val="0"/>
          <w:numId w:val="2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F02AF9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F02AF9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780EC8" w:rsidRPr="00F02AF9" w:rsidRDefault="00780EC8" w:rsidP="00780EC8">
      <w:pPr>
        <w:numPr>
          <w:ilvl w:val="0"/>
          <w:numId w:val="2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F02AF9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F02AF9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F02AF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780EC8" w:rsidRPr="00F02AF9" w:rsidRDefault="00780EC8" w:rsidP="00780EC8">
      <w:pPr>
        <w:numPr>
          <w:ilvl w:val="0"/>
          <w:numId w:val="3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780EC8" w:rsidRPr="00F02AF9" w:rsidRDefault="00780EC8" w:rsidP="00780EC8">
      <w:pPr>
        <w:numPr>
          <w:ilvl w:val="0"/>
          <w:numId w:val="3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780EC8" w:rsidRPr="00F02AF9" w:rsidRDefault="00780EC8" w:rsidP="00780EC8">
      <w:pPr>
        <w:numPr>
          <w:ilvl w:val="0"/>
          <w:numId w:val="3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780EC8" w:rsidRPr="00F02AF9" w:rsidRDefault="00780EC8" w:rsidP="00780EC8">
      <w:pPr>
        <w:numPr>
          <w:ilvl w:val="0"/>
          <w:numId w:val="3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</w:t>
      </w:r>
      <w:r w:rsidRPr="00F02AF9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780EC8" w:rsidRPr="00F02AF9" w:rsidRDefault="00780EC8" w:rsidP="00780EC8">
      <w:pPr>
        <w:numPr>
          <w:ilvl w:val="0"/>
          <w:numId w:val="4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780EC8" w:rsidRDefault="00780EC8" w:rsidP="00780EC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:rsidR="00780EC8" w:rsidRPr="00F02AF9" w:rsidRDefault="00780EC8" w:rsidP="00780EC8">
      <w:pPr>
        <w:numPr>
          <w:ilvl w:val="0"/>
          <w:numId w:val="4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780EC8" w:rsidRPr="00F02AF9" w:rsidRDefault="00780EC8" w:rsidP="00780EC8">
      <w:pPr>
        <w:numPr>
          <w:ilvl w:val="0"/>
          <w:numId w:val="4"/>
        </w:numPr>
        <w:spacing w:after="0" w:line="264" w:lineRule="auto"/>
        <w:jc w:val="both"/>
      </w:pPr>
      <w:proofErr w:type="gramStart"/>
      <w:r w:rsidRPr="00F02AF9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780EC8" w:rsidRDefault="00780EC8" w:rsidP="00780EC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780EC8" w:rsidRPr="00F02AF9" w:rsidRDefault="00780EC8" w:rsidP="00780EC8">
      <w:pPr>
        <w:numPr>
          <w:ilvl w:val="0"/>
          <w:numId w:val="4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F02AF9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F02AF9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780EC8" w:rsidRPr="00F02AF9" w:rsidRDefault="00780EC8" w:rsidP="00780EC8">
      <w:pPr>
        <w:numPr>
          <w:ilvl w:val="0"/>
          <w:numId w:val="4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F02AF9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80EC8" w:rsidRPr="00F02AF9" w:rsidRDefault="00780EC8" w:rsidP="00780EC8">
      <w:pPr>
        <w:numPr>
          <w:ilvl w:val="0"/>
          <w:numId w:val="5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780EC8" w:rsidRPr="00F02AF9" w:rsidRDefault="00780EC8" w:rsidP="00780EC8">
      <w:pPr>
        <w:numPr>
          <w:ilvl w:val="0"/>
          <w:numId w:val="5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780EC8" w:rsidRPr="00F02AF9" w:rsidRDefault="00780EC8" w:rsidP="00780EC8">
      <w:pPr>
        <w:numPr>
          <w:ilvl w:val="0"/>
          <w:numId w:val="5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780EC8" w:rsidRDefault="00780EC8" w:rsidP="00780EC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gramStart"/>
      <w:r>
        <w:rPr>
          <w:rFonts w:ascii="Times New Roman" w:hAnsi="Times New Roman"/>
          <w:color w:val="000000"/>
          <w:sz w:val="28"/>
        </w:rPr>
        <w:t>слушании</w:t>
      </w:r>
      <w:proofErr w:type="gramEnd"/>
      <w:r>
        <w:rPr>
          <w:rFonts w:ascii="Times New Roman" w:hAnsi="Times New Roman"/>
          <w:color w:val="000000"/>
          <w:sz w:val="28"/>
        </w:rPr>
        <w:t>) произведения;</w:t>
      </w:r>
    </w:p>
    <w:p w:rsidR="00780EC8" w:rsidRPr="00F02AF9" w:rsidRDefault="00780EC8" w:rsidP="00780EC8">
      <w:pPr>
        <w:numPr>
          <w:ilvl w:val="0"/>
          <w:numId w:val="5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780EC8" w:rsidRPr="00F02AF9" w:rsidRDefault="00780EC8" w:rsidP="00780EC8">
      <w:pPr>
        <w:spacing w:after="0" w:line="264" w:lineRule="auto"/>
        <w:ind w:firstLine="600"/>
        <w:jc w:val="both"/>
      </w:pPr>
      <w:r w:rsidRPr="00F02AF9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F02AF9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780EC8" w:rsidRPr="00F02AF9" w:rsidRDefault="00780EC8" w:rsidP="00780EC8">
      <w:pPr>
        <w:numPr>
          <w:ilvl w:val="0"/>
          <w:numId w:val="6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780EC8" w:rsidRPr="00F02AF9" w:rsidRDefault="00780EC8" w:rsidP="00780EC8">
      <w:pPr>
        <w:numPr>
          <w:ilvl w:val="0"/>
          <w:numId w:val="6"/>
        </w:numPr>
        <w:spacing w:after="0" w:line="264" w:lineRule="auto"/>
        <w:jc w:val="both"/>
      </w:pPr>
      <w:r w:rsidRPr="00F02AF9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780EC8" w:rsidRPr="00F02AF9" w:rsidRDefault="00780EC8" w:rsidP="00780EC8">
      <w:pPr>
        <w:spacing w:after="0" w:line="264" w:lineRule="auto"/>
        <w:ind w:left="120"/>
        <w:jc w:val="both"/>
      </w:pPr>
    </w:p>
    <w:p w:rsidR="00780EC8" w:rsidRPr="00780EC8" w:rsidRDefault="00780EC8" w:rsidP="00780EC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80EC8" w:rsidRPr="00780EC8" w:rsidRDefault="00780EC8" w:rsidP="00780EC8">
      <w:pPr>
        <w:spacing w:after="0" w:line="264" w:lineRule="auto"/>
        <w:ind w:left="120"/>
        <w:jc w:val="both"/>
      </w:pPr>
      <w:bookmarkStart w:id="19" w:name="block-21626186"/>
      <w:r w:rsidRPr="00780EC8">
        <w:rPr>
          <w:rFonts w:ascii="Times New Roman" w:hAnsi="Times New Roman"/>
          <w:b/>
          <w:color w:val="333333"/>
          <w:sz w:val="28"/>
        </w:rPr>
        <w:t xml:space="preserve">ПЛАНИРУЕМЫЕ </w:t>
      </w:r>
      <w:r w:rsidRPr="00780EC8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780EC8">
        <w:rPr>
          <w:rFonts w:ascii="Times New Roman" w:hAnsi="Times New Roman"/>
          <w:b/>
          <w:color w:val="333333"/>
          <w:sz w:val="28"/>
        </w:rPr>
        <w:t>РЕЗУЛЬТАТЫ</w:t>
      </w:r>
    </w:p>
    <w:p w:rsidR="00780EC8" w:rsidRPr="00780EC8" w:rsidRDefault="00780EC8" w:rsidP="00780EC8">
      <w:pPr>
        <w:spacing w:after="0" w:line="264" w:lineRule="auto"/>
        <w:ind w:left="120"/>
        <w:jc w:val="both"/>
      </w:pPr>
    </w:p>
    <w:p w:rsidR="00780EC8" w:rsidRPr="00780EC8" w:rsidRDefault="00780EC8" w:rsidP="00780EC8">
      <w:pPr>
        <w:spacing w:after="0" w:line="264" w:lineRule="auto"/>
        <w:ind w:firstLine="600"/>
        <w:jc w:val="both"/>
      </w:pPr>
      <w:r w:rsidRPr="00780EC8">
        <w:rPr>
          <w:rFonts w:ascii="Times New Roman" w:hAnsi="Times New Roman"/>
          <w:color w:val="000000"/>
          <w:sz w:val="28"/>
        </w:rPr>
        <w:t xml:space="preserve">Изучение литературного чтения </w:t>
      </w:r>
      <w:r>
        <w:rPr>
          <w:rFonts w:ascii="Times New Roman" w:hAnsi="Times New Roman"/>
          <w:color w:val="000000"/>
          <w:sz w:val="28"/>
        </w:rPr>
        <w:t>во 2</w:t>
      </w:r>
      <w:r w:rsidRPr="00780EC8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е</w:t>
      </w:r>
      <w:r w:rsidRPr="00780EC8">
        <w:rPr>
          <w:rFonts w:ascii="Times New Roman" w:hAnsi="Times New Roman"/>
          <w:color w:val="000000"/>
          <w:sz w:val="28"/>
        </w:rPr>
        <w:t xml:space="preserve"> направлено на достижение </w:t>
      </w:r>
      <w:proofErr w:type="gramStart"/>
      <w:r w:rsidRPr="00780EC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80EC8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780EC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80EC8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780EC8" w:rsidRPr="00780EC8" w:rsidRDefault="00780EC8" w:rsidP="00780EC8">
      <w:pPr>
        <w:spacing w:after="0" w:line="264" w:lineRule="auto"/>
        <w:ind w:left="120"/>
        <w:jc w:val="both"/>
      </w:pPr>
    </w:p>
    <w:p w:rsidR="00780EC8" w:rsidRDefault="00780EC8" w:rsidP="00780EC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80EC8" w:rsidRPr="00780EC8" w:rsidRDefault="00780EC8" w:rsidP="00780EC8">
      <w:pPr>
        <w:spacing w:after="0" w:line="264" w:lineRule="auto"/>
        <w:ind w:left="120"/>
        <w:jc w:val="both"/>
      </w:pPr>
      <w:r w:rsidRPr="00780EC8">
        <w:rPr>
          <w:rFonts w:ascii="Times New Roman" w:hAnsi="Times New Roman"/>
          <w:b/>
          <w:color w:val="000000"/>
          <w:sz w:val="28"/>
        </w:rPr>
        <w:lastRenderedPageBreak/>
        <w:t>ЛИЧНОСТНЫЕ РЕЗУЛЬТАТЫ</w:t>
      </w:r>
    </w:p>
    <w:p w:rsidR="00780EC8" w:rsidRPr="00780EC8" w:rsidRDefault="00780EC8" w:rsidP="00780EC8">
      <w:pPr>
        <w:spacing w:after="0" w:line="264" w:lineRule="auto"/>
        <w:ind w:left="120"/>
        <w:jc w:val="both"/>
      </w:pPr>
    </w:p>
    <w:p w:rsidR="00780EC8" w:rsidRPr="00780EC8" w:rsidRDefault="00780EC8" w:rsidP="00780EC8">
      <w:pPr>
        <w:spacing w:after="0" w:line="264" w:lineRule="auto"/>
        <w:ind w:firstLine="600"/>
        <w:jc w:val="both"/>
      </w:pPr>
      <w:r w:rsidRPr="00780EC8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Гражданско-патриотическое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воспитание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21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80EC8" w:rsidRPr="00780EC8" w:rsidRDefault="00780EC8" w:rsidP="00780EC8">
      <w:pPr>
        <w:numPr>
          <w:ilvl w:val="0"/>
          <w:numId w:val="21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80EC8" w:rsidRPr="00780EC8" w:rsidRDefault="00780EC8" w:rsidP="00780EC8">
      <w:pPr>
        <w:numPr>
          <w:ilvl w:val="0"/>
          <w:numId w:val="21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Духовно-нравственное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воспитание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22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80EC8" w:rsidRPr="00780EC8" w:rsidRDefault="00780EC8" w:rsidP="00780EC8">
      <w:pPr>
        <w:numPr>
          <w:ilvl w:val="0"/>
          <w:numId w:val="22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80EC8" w:rsidRPr="00780EC8" w:rsidRDefault="00780EC8" w:rsidP="00780EC8">
      <w:pPr>
        <w:numPr>
          <w:ilvl w:val="0"/>
          <w:numId w:val="22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80EC8" w:rsidRPr="00780EC8" w:rsidRDefault="00780EC8" w:rsidP="00780EC8">
      <w:pPr>
        <w:numPr>
          <w:ilvl w:val="0"/>
          <w:numId w:val="22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Эстетическое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воспитание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23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80EC8" w:rsidRPr="00780EC8" w:rsidRDefault="00780EC8" w:rsidP="00780EC8">
      <w:pPr>
        <w:numPr>
          <w:ilvl w:val="0"/>
          <w:numId w:val="23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80EC8" w:rsidRPr="00780EC8" w:rsidRDefault="00780EC8" w:rsidP="00780EC8">
      <w:pPr>
        <w:numPr>
          <w:ilvl w:val="0"/>
          <w:numId w:val="23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Трудовое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воспитание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24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Экологическое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воспитание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2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80EC8" w:rsidRPr="00780EC8" w:rsidRDefault="00780EC8" w:rsidP="00780EC8">
      <w:pPr>
        <w:numPr>
          <w:ilvl w:val="0"/>
          <w:numId w:val="2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Ценности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научного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b/>
          <w:color w:val="000000"/>
          <w:sz w:val="28"/>
          <w:lang w:val="en-US"/>
        </w:rPr>
        <w:t>познания</w:t>
      </w:r>
      <w:proofErr w:type="spellEnd"/>
      <w:r w:rsidRPr="00780EC8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26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80EC8" w:rsidRPr="00780EC8" w:rsidRDefault="00780EC8" w:rsidP="00780EC8">
      <w:pPr>
        <w:numPr>
          <w:ilvl w:val="0"/>
          <w:numId w:val="26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780EC8" w:rsidRPr="00780EC8" w:rsidRDefault="00780EC8" w:rsidP="00780EC8">
      <w:pPr>
        <w:numPr>
          <w:ilvl w:val="0"/>
          <w:numId w:val="26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lastRenderedPageBreak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780EC8" w:rsidRPr="00780EC8" w:rsidRDefault="00780EC8" w:rsidP="00780EC8">
      <w:pPr>
        <w:spacing w:after="0" w:line="264" w:lineRule="auto"/>
        <w:ind w:left="120"/>
        <w:jc w:val="both"/>
      </w:pPr>
    </w:p>
    <w:p w:rsidR="00780EC8" w:rsidRPr="00780EC8" w:rsidRDefault="00780EC8" w:rsidP="00780EC8">
      <w:pPr>
        <w:spacing w:after="0" w:line="264" w:lineRule="auto"/>
        <w:ind w:left="120"/>
        <w:jc w:val="both"/>
      </w:pPr>
      <w:r w:rsidRPr="00780EC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80EC8" w:rsidRPr="00780EC8" w:rsidRDefault="00780EC8" w:rsidP="00780EC8">
      <w:pPr>
        <w:spacing w:after="0" w:line="264" w:lineRule="auto"/>
        <w:ind w:left="120"/>
        <w:jc w:val="both"/>
      </w:pPr>
    </w:p>
    <w:p w:rsidR="00780EC8" w:rsidRPr="00780EC8" w:rsidRDefault="00780EC8" w:rsidP="00780EC8">
      <w:pPr>
        <w:spacing w:after="0" w:line="264" w:lineRule="auto"/>
        <w:ind w:firstLine="600"/>
        <w:jc w:val="both"/>
      </w:pPr>
      <w:r w:rsidRPr="00780EC8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780EC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80EC8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proofErr w:type="gramStart"/>
      <w:r w:rsidRPr="00780EC8">
        <w:rPr>
          <w:rFonts w:ascii="Times New Roman" w:hAnsi="Times New Roman"/>
          <w:i/>
          <w:color w:val="000000"/>
          <w:sz w:val="28"/>
          <w:lang w:val="en-US"/>
        </w:rPr>
        <w:t>базовые</w:t>
      </w:r>
      <w:proofErr w:type="spellEnd"/>
      <w:proofErr w:type="gramEnd"/>
      <w:r w:rsidRPr="00780EC8">
        <w:rPr>
          <w:rFonts w:ascii="Times New Roman" w:hAnsi="Times New Roman"/>
          <w:i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i/>
          <w:color w:val="000000"/>
          <w:sz w:val="28"/>
          <w:lang w:val="en-US"/>
        </w:rPr>
        <w:t>логические</w:t>
      </w:r>
      <w:proofErr w:type="spellEnd"/>
      <w:r w:rsidRPr="00780EC8">
        <w:rPr>
          <w:rFonts w:ascii="Times New Roman" w:hAnsi="Times New Roman"/>
          <w:i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i/>
          <w:color w:val="000000"/>
          <w:sz w:val="28"/>
          <w:lang w:val="en-US"/>
        </w:rPr>
        <w:t>действия</w:t>
      </w:r>
      <w:proofErr w:type="spellEnd"/>
      <w:r w:rsidRPr="00780EC8">
        <w:rPr>
          <w:rFonts w:ascii="Times New Roman" w:hAnsi="Times New Roman"/>
          <w:i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27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80EC8" w:rsidRPr="00780EC8" w:rsidRDefault="00780EC8" w:rsidP="00780EC8">
      <w:pPr>
        <w:numPr>
          <w:ilvl w:val="0"/>
          <w:numId w:val="27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780EC8" w:rsidRPr="00780EC8" w:rsidRDefault="00780EC8" w:rsidP="00780EC8">
      <w:pPr>
        <w:numPr>
          <w:ilvl w:val="0"/>
          <w:numId w:val="27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80EC8" w:rsidRPr="00780EC8" w:rsidRDefault="00780EC8" w:rsidP="00780EC8">
      <w:pPr>
        <w:numPr>
          <w:ilvl w:val="0"/>
          <w:numId w:val="27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80EC8" w:rsidRPr="00780EC8" w:rsidRDefault="00780EC8" w:rsidP="00780EC8">
      <w:pPr>
        <w:numPr>
          <w:ilvl w:val="0"/>
          <w:numId w:val="27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80EC8" w:rsidRPr="00780EC8" w:rsidRDefault="00780EC8" w:rsidP="00780EC8">
      <w:pPr>
        <w:numPr>
          <w:ilvl w:val="0"/>
          <w:numId w:val="27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proofErr w:type="gramStart"/>
      <w:r w:rsidRPr="00780EC8">
        <w:rPr>
          <w:rFonts w:ascii="Times New Roman" w:hAnsi="Times New Roman"/>
          <w:i/>
          <w:color w:val="000000"/>
          <w:sz w:val="28"/>
          <w:lang w:val="en-US"/>
        </w:rPr>
        <w:t>базовые</w:t>
      </w:r>
      <w:proofErr w:type="spellEnd"/>
      <w:proofErr w:type="gramEnd"/>
      <w:r w:rsidRPr="00780EC8">
        <w:rPr>
          <w:rFonts w:ascii="Times New Roman" w:hAnsi="Times New Roman"/>
          <w:i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i/>
          <w:color w:val="000000"/>
          <w:sz w:val="28"/>
          <w:lang w:val="en-US"/>
        </w:rPr>
        <w:t>исследовательские</w:t>
      </w:r>
      <w:proofErr w:type="spellEnd"/>
      <w:r w:rsidRPr="00780EC8">
        <w:rPr>
          <w:rFonts w:ascii="Times New Roman" w:hAnsi="Times New Roman"/>
          <w:i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i/>
          <w:color w:val="000000"/>
          <w:sz w:val="28"/>
          <w:lang w:val="en-US"/>
        </w:rPr>
        <w:t>действия</w:t>
      </w:r>
      <w:proofErr w:type="spellEnd"/>
      <w:r w:rsidRPr="00780EC8">
        <w:rPr>
          <w:rFonts w:ascii="Times New Roman" w:hAnsi="Times New Roman"/>
          <w:i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28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80EC8" w:rsidRPr="00780EC8" w:rsidRDefault="00780EC8" w:rsidP="00780EC8">
      <w:pPr>
        <w:numPr>
          <w:ilvl w:val="0"/>
          <w:numId w:val="28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780EC8" w:rsidRPr="00780EC8" w:rsidRDefault="00780EC8" w:rsidP="00780EC8">
      <w:pPr>
        <w:numPr>
          <w:ilvl w:val="0"/>
          <w:numId w:val="28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780EC8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780EC8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780EC8" w:rsidRPr="00780EC8" w:rsidRDefault="00780EC8" w:rsidP="00780EC8">
      <w:pPr>
        <w:numPr>
          <w:ilvl w:val="0"/>
          <w:numId w:val="28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80EC8" w:rsidRPr="00780EC8" w:rsidRDefault="00780EC8" w:rsidP="00780EC8">
      <w:pPr>
        <w:numPr>
          <w:ilvl w:val="0"/>
          <w:numId w:val="28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80EC8" w:rsidRPr="00780EC8" w:rsidRDefault="00780EC8" w:rsidP="00780EC8">
      <w:pPr>
        <w:numPr>
          <w:ilvl w:val="0"/>
          <w:numId w:val="28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proofErr w:type="gramStart"/>
      <w:r w:rsidRPr="00780EC8">
        <w:rPr>
          <w:rFonts w:ascii="Times New Roman" w:hAnsi="Times New Roman"/>
          <w:i/>
          <w:color w:val="000000"/>
          <w:sz w:val="28"/>
          <w:lang w:val="en-US"/>
        </w:rPr>
        <w:t>работа</w:t>
      </w:r>
      <w:proofErr w:type="spellEnd"/>
      <w:proofErr w:type="gramEnd"/>
      <w:r w:rsidRPr="00780EC8">
        <w:rPr>
          <w:rFonts w:ascii="Times New Roman" w:hAnsi="Times New Roman"/>
          <w:i/>
          <w:color w:val="000000"/>
          <w:sz w:val="28"/>
          <w:lang w:val="en-US"/>
        </w:rPr>
        <w:t xml:space="preserve"> с </w:t>
      </w:r>
      <w:proofErr w:type="spellStart"/>
      <w:r w:rsidRPr="00780EC8">
        <w:rPr>
          <w:rFonts w:ascii="Times New Roman" w:hAnsi="Times New Roman"/>
          <w:i/>
          <w:color w:val="000000"/>
          <w:sz w:val="28"/>
          <w:lang w:val="en-US"/>
        </w:rPr>
        <w:t>информацией</w:t>
      </w:r>
      <w:proofErr w:type="spellEnd"/>
      <w:r w:rsidRPr="00780EC8">
        <w:rPr>
          <w:rFonts w:ascii="Times New Roman" w:hAnsi="Times New Roman"/>
          <w:i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29"/>
        </w:numPr>
        <w:spacing w:after="0" w:line="264" w:lineRule="auto"/>
        <w:jc w:val="both"/>
        <w:rPr>
          <w:lang w:val="en-US"/>
        </w:rPr>
      </w:pP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выбирать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источник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получения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информации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>;</w:t>
      </w:r>
    </w:p>
    <w:p w:rsidR="00780EC8" w:rsidRPr="00780EC8" w:rsidRDefault="00780EC8" w:rsidP="00780EC8">
      <w:pPr>
        <w:numPr>
          <w:ilvl w:val="0"/>
          <w:numId w:val="29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80EC8" w:rsidRPr="00780EC8" w:rsidRDefault="00780EC8" w:rsidP="00780EC8">
      <w:pPr>
        <w:numPr>
          <w:ilvl w:val="0"/>
          <w:numId w:val="29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80EC8" w:rsidRPr="00780EC8" w:rsidRDefault="00780EC8" w:rsidP="00780EC8">
      <w:pPr>
        <w:numPr>
          <w:ilvl w:val="0"/>
          <w:numId w:val="29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80EC8" w:rsidRPr="00780EC8" w:rsidRDefault="00780EC8" w:rsidP="00780EC8">
      <w:pPr>
        <w:numPr>
          <w:ilvl w:val="0"/>
          <w:numId w:val="29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80EC8" w:rsidRPr="00780EC8" w:rsidRDefault="00780EC8" w:rsidP="00780EC8">
      <w:pPr>
        <w:numPr>
          <w:ilvl w:val="0"/>
          <w:numId w:val="29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780EC8" w:rsidRPr="00780EC8" w:rsidRDefault="00780EC8" w:rsidP="00780EC8">
      <w:pPr>
        <w:spacing w:after="0" w:line="264" w:lineRule="auto"/>
        <w:ind w:firstLine="600"/>
        <w:jc w:val="both"/>
      </w:pPr>
      <w:proofErr w:type="gramStart"/>
      <w:r w:rsidRPr="00780EC8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780EC8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780EC8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proofErr w:type="gramStart"/>
      <w:r w:rsidRPr="00780EC8">
        <w:rPr>
          <w:rFonts w:ascii="Times New Roman" w:hAnsi="Times New Roman"/>
          <w:i/>
          <w:color w:val="000000"/>
          <w:sz w:val="28"/>
          <w:lang w:val="en-US"/>
        </w:rPr>
        <w:t>общение</w:t>
      </w:r>
      <w:proofErr w:type="spellEnd"/>
      <w:proofErr w:type="gramEnd"/>
      <w:r w:rsidRPr="00780EC8">
        <w:rPr>
          <w:rFonts w:ascii="Times New Roman" w:hAnsi="Times New Roman"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30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80EC8" w:rsidRPr="00780EC8" w:rsidRDefault="00780EC8" w:rsidP="00780EC8">
      <w:pPr>
        <w:numPr>
          <w:ilvl w:val="0"/>
          <w:numId w:val="30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780EC8" w:rsidRPr="00780EC8" w:rsidRDefault="00780EC8" w:rsidP="00780EC8">
      <w:pPr>
        <w:numPr>
          <w:ilvl w:val="0"/>
          <w:numId w:val="30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780EC8" w:rsidRPr="00780EC8" w:rsidRDefault="00780EC8" w:rsidP="00780EC8">
      <w:pPr>
        <w:numPr>
          <w:ilvl w:val="0"/>
          <w:numId w:val="30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780EC8" w:rsidRPr="00780EC8" w:rsidRDefault="00780EC8" w:rsidP="00780EC8">
      <w:pPr>
        <w:numPr>
          <w:ilvl w:val="0"/>
          <w:numId w:val="30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780EC8" w:rsidRPr="00780EC8" w:rsidRDefault="00780EC8" w:rsidP="00780EC8">
      <w:pPr>
        <w:numPr>
          <w:ilvl w:val="0"/>
          <w:numId w:val="30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lastRenderedPageBreak/>
        <w:t>создавать устные и письменные тексты (описание, рассуждение, повествование);</w:t>
      </w:r>
    </w:p>
    <w:p w:rsidR="00780EC8" w:rsidRPr="00780EC8" w:rsidRDefault="00780EC8" w:rsidP="00780EC8">
      <w:pPr>
        <w:numPr>
          <w:ilvl w:val="0"/>
          <w:numId w:val="30"/>
        </w:numPr>
        <w:spacing w:after="0" w:line="264" w:lineRule="auto"/>
        <w:jc w:val="both"/>
        <w:rPr>
          <w:lang w:val="en-US"/>
        </w:rPr>
      </w:pP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готовить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небольшие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публичные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выступления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>;</w:t>
      </w:r>
    </w:p>
    <w:p w:rsidR="00780EC8" w:rsidRPr="00780EC8" w:rsidRDefault="00780EC8" w:rsidP="00780EC8">
      <w:pPr>
        <w:numPr>
          <w:ilvl w:val="0"/>
          <w:numId w:val="30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780EC8" w:rsidRPr="00780EC8" w:rsidRDefault="00780EC8" w:rsidP="00780EC8">
      <w:pPr>
        <w:spacing w:after="0" w:line="264" w:lineRule="auto"/>
        <w:ind w:firstLine="600"/>
        <w:jc w:val="both"/>
      </w:pPr>
      <w:proofErr w:type="gramStart"/>
      <w:r w:rsidRPr="00780EC8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780EC8">
        <w:rPr>
          <w:rFonts w:ascii="Times New Roman" w:hAnsi="Times New Roman"/>
          <w:b/>
          <w:color w:val="000000"/>
          <w:sz w:val="28"/>
        </w:rPr>
        <w:t>регулятивные</w:t>
      </w:r>
      <w:r w:rsidRPr="00780EC8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proofErr w:type="gramStart"/>
      <w:r w:rsidRPr="00780EC8">
        <w:rPr>
          <w:rFonts w:ascii="Times New Roman" w:hAnsi="Times New Roman"/>
          <w:i/>
          <w:color w:val="000000"/>
          <w:sz w:val="28"/>
          <w:lang w:val="en-US"/>
        </w:rPr>
        <w:t>самоорганизация</w:t>
      </w:r>
      <w:proofErr w:type="spellEnd"/>
      <w:proofErr w:type="gramEnd"/>
      <w:r w:rsidRPr="00780EC8">
        <w:rPr>
          <w:rFonts w:ascii="Times New Roman" w:hAnsi="Times New Roman"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31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780EC8" w:rsidRPr="00780EC8" w:rsidRDefault="00780EC8" w:rsidP="00780EC8">
      <w:pPr>
        <w:numPr>
          <w:ilvl w:val="0"/>
          <w:numId w:val="31"/>
        </w:numPr>
        <w:spacing w:after="0" w:line="264" w:lineRule="auto"/>
        <w:jc w:val="both"/>
        <w:rPr>
          <w:lang w:val="en-US"/>
        </w:rPr>
      </w:pP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выстраивать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последовательность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выбранных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действий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>;</w:t>
      </w:r>
    </w:p>
    <w:p w:rsidR="00780EC8" w:rsidRPr="00780EC8" w:rsidRDefault="00780EC8" w:rsidP="00780EC8">
      <w:pPr>
        <w:spacing w:after="0" w:line="264" w:lineRule="auto"/>
        <w:ind w:firstLine="600"/>
        <w:jc w:val="both"/>
        <w:rPr>
          <w:lang w:val="en-US"/>
        </w:rPr>
      </w:pPr>
      <w:proofErr w:type="spellStart"/>
      <w:proofErr w:type="gramStart"/>
      <w:r w:rsidRPr="00780EC8">
        <w:rPr>
          <w:rFonts w:ascii="Times New Roman" w:hAnsi="Times New Roman"/>
          <w:i/>
          <w:color w:val="000000"/>
          <w:sz w:val="28"/>
          <w:lang w:val="en-US"/>
        </w:rPr>
        <w:t>самоконтроль</w:t>
      </w:r>
      <w:proofErr w:type="spellEnd"/>
      <w:proofErr w:type="gramEnd"/>
      <w:r w:rsidRPr="00780EC8">
        <w:rPr>
          <w:rFonts w:ascii="Times New Roman" w:hAnsi="Times New Roman"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32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780EC8" w:rsidRPr="00780EC8" w:rsidRDefault="00780EC8" w:rsidP="00780EC8">
      <w:pPr>
        <w:numPr>
          <w:ilvl w:val="0"/>
          <w:numId w:val="32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780EC8" w:rsidRPr="00780EC8" w:rsidRDefault="00780EC8" w:rsidP="00780EC8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Совместная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80EC8">
        <w:rPr>
          <w:rFonts w:ascii="Times New Roman" w:hAnsi="Times New Roman"/>
          <w:color w:val="000000"/>
          <w:sz w:val="28"/>
          <w:lang w:val="en-US"/>
        </w:rPr>
        <w:t>деятельность</w:t>
      </w:r>
      <w:proofErr w:type="spellEnd"/>
      <w:r w:rsidRPr="00780EC8">
        <w:rPr>
          <w:rFonts w:ascii="Times New Roman" w:hAnsi="Times New Roman"/>
          <w:color w:val="000000"/>
          <w:sz w:val="28"/>
          <w:lang w:val="en-US"/>
        </w:rPr>
        <w:t>:</w:t>
      </w:r>
    </w:p>
    <w:p w:rsidR="00780EC8" w:rsidRPr="00780EC8" w:rsidRDefault="00780EC8" w:rsidP="00780EC8">
      <w:pPr>
        <w:numPr>
          <w:ilvl w:val="0"/>
          <w:numId w:val="33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80EC8" w:rsidRPr="00780EC8" w:rsidRDefault="00780EC8" w:rsidP="00780EC8">
      <w:pPr>
        <w:numPr>
          <w:ilvl w:val="0"/>
          <w:numId w:val="33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80EC8" w:rsidRPr="00780EC8" w:rsidRDefault="00780EC8" w:rsidP="00780EC8">
      <w:pPr>
        <w:numPr>
          <w:ilvl w:val="0"/>
          <w:numId w:val="33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780EC8" w:rsidRPr="00780EC8" w:rsidRDefault="00780EC8" w:rsidP="00780EC8">
      <w:pPr>
        <w:numPr>
          <w:ilvl w:val="0"/>
          <w:numId w:val="33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780EC8" w:rsidRPr="00780EC8" w:rsidRDefault="00780EC8" w:rsidP="00780EC8">
      <w:pPr>
        <w:numPr>
          <w:ilvl w:val="0"/>
          <w:numId w:val="33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780EC8" w:rsidRPr="00780EC8" w:rsidRDefault="00780EC8" w:rsidP="00780EC8">
      <w:pPr>
        <w:numPr>
          <w:ilvl w:val="0"/>
          <w:numId w:val="33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780EC8" w:rsidRPr="00780EC8" w:rsidRDefault="00780EC8" w:rsidP="00780EC8">
      <w:pPr>
        <w:spacing w:after="0" w:line="264" w:lineRule="auto"/>
        <w:ind w:left="120"/>
        <w:jc w:val="both"/>
      </w:pPr>
    </w:p>
    <w:p w:rsidR="00780EC8" w:rsidRPr="00780EC8" w:rsidRDefault="00780EC8" w:rsidP="00780EC8">
      <w:pPr>
        <w:spacing w:after="0" w:line="264" w:lineRule="auto"/>
        <w:ind w:left="120"/>
        <w:jc w:val="both"/>
      </w:pPr>
      <w:r w:rsidRPr="00780EC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80EC8" w:rsidRPr="00780EC8" w:rsidRDefault="00780EC8" w:rsidP="00780EC8">
      <w:pPr>
        <w:spacing w:after="0" w:line="264" w:lineRule="auto"/>
        <w:ind w:left="120"/>
        <w:jc w:val="both"/>
      </w:pPr>
    </w:p>
    <w:p w:rsidR="00780EC8" w:rsidRPr="00780EC8" w:rsidRDefault="00780EC8" w:rsidP="00780EC8">
      <w:pPr>
        <w:spacing w:after="0" w:line="264" w:lineRule="auto"/>
        <w:ind w:firstLine="600"/>
        <w:jc w:val="both"/>
      </w:pPr>
      <w:r w:rsidRPr="00780EC8"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</w:t>
      </w:r>
      <w:r w:rsidRPr="00780EC8">
        <w:rPr>
          <w:rFonts w:ascii="Times New Roman" w:hAnsi="Times New Roman"/>
          <w:color w:val="000000"/>
          <w:sz w:val="28"/>
        </w:rPr>
        <w:lastRenderedPageBreak/>
        <w:t>знаний, умений и навыков обучающимися в различных учебных ситуациях и жизненных условиях и представлены по годам обучения.</w:t>
      </w:r>
    </w:p>
    <w:p w:rsidR="00780EC8" w:rsidRPr="00780EC8" w:rsidRDefault="00780EC8" w:rsidP="00780EC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80EC8" w:rsidRPr="00780EC8" w:rsidRDefault="00780EC8" w:rsidP="00780EC8">
      <w:pPr>
        <w:spacing w:after="0" w:line="264" w:lineRule="auto"/>
        <w:ind w:left="120"/>
        <w:jc w:val="both"/>
        <w:rPr>
          <w:lang w:val="en-US"/>
        </w:rPr>
      </w:pPr>
      <w:r w:rsidRPr="00780EC8">
        <w:rPr>
          <w:rFonts w:ascii="Times New Roman" w:hAnsi="Times New Roman"/>
          <w:b/>
          <w:color w:val="000000"/>
          <w:sz w:val="28"/>
          <w:lang w:val="en-US"/>
        </w:rPr>
        <w:t>2 КЛАСС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780EC8"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780EC8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80EC8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780EC8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</w:t>
      </w:r>
      <w:r w:rsidRPr="00780EC8">
        <w:rPr>
          <w:rFonts w:ascii="Times New Roman" w:hAnsi="Times New Roman"/>
          <w:color w:val="000000"/>
          <w:sz w:val="28"/>
        </w:rPr>
        <w:lastRenderedPageBreak/>
        <w:t>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780EC8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пересказывать (устно) содержание произведения подробно, выборочно, от лица героя, от третьего лица;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780EC8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780EC8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</w:pPr>
      <w:r w:rsidRPr="00780EC8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80EC8" w:rsidRPr="00780EC8" w:rsidRDefault="00780EC8" w:rsidP="00780EC8">
      <w:pPr>
        <w:numPr>
          <w:ilvl w:val="0"/>
          <w:numId w:val="35"/>
        </w:numPr>
        <w:spacing w:after="0" w:line="264" w:lineRule="auto"/>
        <w:jc w:val="both"/>
        <w:sectPr w:rsidR="00780EC8" w:rsidRPr="00780EC8" w:rsidSect="0097454C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780EC8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bookmarkEnd w:id="19"/>
    <w:p w:rsidR="00780EC8" w:rsidRPr="00780EC8" w:rsidRDefault="00780EC8" w:rsidP="00780EC8">
      <w:pPr>
        <w:numPr>
          <w:ilvl w:val="0"/>
          <w:numId w:val="35"/>
        </w:numPr>
        <w:spacing w:after="0"/>
        <w:contextualSpacing/>
        <w:rPr>
          <w:rFonts w:ascii="Times New Roman" w:hAnsi="Times New Roman"/>
          <w:b/>
          <w:color w:val="000000"/>
          <w:sz w:val="28"/>
        </w:rPr>
      </w:pPr>
      <w:r w:rsidRPr="00780EC8">
        <w:rPr>
          <w:rFonts w:ascii="Times New Roman" w:hAnsi="Times New Roman"/>
          <w:b/>
          <w:color w:val="000000"/>
          <w:sz w:val="28"/>
          <w:lang w:val="en-US"/>
        </w:rPr>
        <w:lastRenderedPageBreak/>
        <w:t>ТЕМАТИЧЕСКОЕ ПЛАНИРОВАНИЕ</w:t>
      </w:r>
    </w:p>
    <w:p w:rsidR="00780EC8" w:rsidRPr="00780EC8" w:rsidRDefault="00780EC8" w:rsidP="00780EC8">
      <w:pPr>
        <w:numPr>
          <w:ilvl w:val="0"/>
          <w:numId w:val="35"/>
        </w:numPr>
        <w:spacing w:after="0"/>
        <w:contextualSpacing/>
        <w:rPr>
          <w:lang w:val="en-US"/>
        </w:rPr>
      </w:pPr>
      <w:r w:rsidRPr="00780EC8">
        <w:rPr>
          <w:rFonts w:ascii="Times New Roman" w:hAnsi="Times New Roman"/>
          <w:b/>
          <w:color w:val="000000"/>
          <w:sz w:val="28"/>
          <w:lang w:val="en-US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EC8" w:rsidRPr="00780EC8" w:rsidRDefault="00780EC8" w:rsidP="00780EC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EC8" w:rsidRPr="00780EC8" w:rsidRDefault="00780EC8" w:rsidP="00780EC8">
            <w:pPr>
              <w:rPr>
                <w:lang w:val="en-US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EC8" w:rsidRPr="00780EC8" w:rsidRDefault="00780EC8" w:rsidP="00780EC8">
            <w:pPr>
              <w:rPr>
                <w:lang w:val="en-US"/>
              </w:rPr>
            </w:pPr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нашей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https://m.edsoo.ru/7f411a40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устное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народное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https://m.edsoo.ru/7f411a40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https://m.edsoo.ru/7f411a40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детях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https://m.edsoo.ru/7f411a40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https://m.edsoo.ru/7f411a40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https://m.edsoo.ru/7f411a40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братьях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наших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https://m.edsoo.ru/7f411a40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https://m.edsoo.ru/7f411a40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780EC8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https://m.edsoo.ru/7f411a40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Зарубежная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https://m.edsoo.ru/7f411a40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https://m.edsoo.ru/7f411a40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rPr>
                <w:lang w:val="en-US"/>
              </w:rPr>
            </w:pPr>
          </w:p>
        </w:tc>
      </w:tr>
    </w:tbl>
    <w:p w:rsidR="00780EC8" w:rsidRPr="00780EC8" w:rsidRDefault="00780EC8" w:rsidP="00780EC8">
      <w:pPr>
        <w:numPr>
          <w:ilvl w:val="0"/>
          <w:numId w:val="35"/>
        </w:numPr>
        <w:contextualSpacing/>
        <w:rPr>
          <w:lang w:val="en-US"/>
        </w:rPr>
        <w:sectPr w:rsidR="00780EC8" w:rsidRPr="00780E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EC8" w:rsidRPr="00780EC8" w:rsidRDefault="00780EC8" w:rsidP="00780EC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780EC8" w:rsidRPr="00780EC8" w:rsidRDefault="00780EC8" w:rsidP="00780EC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780EC8" w:rsidRPr="00780EC8" w:rsidRDefault="00780EC8" w:rsidP="00780EC8">
      <w:pPr>
        <w:spacing w:after="0"/>
      </w:pPr>
      <w:r w:rsidRPr="00780EC8"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EC8" w:rsidRPr="00780EC8" w:rsidRDefault="00780EC8" w:rsidP="00780EC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EC8" w:rsidRPr="00780EC8" w:rsidRDefault="00780EC8" w:rsidP="00780EC8">
            <w:pPr>
              <w:rPr>
                <w:lang w:val="en-US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80EC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EC8" w:rsidRPr="00780EC8" w:rsidRDefault="00780EC8" w:rsidP="00780EC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EC8" w:rsidRPr="00780EC8" w:rsidRDefault="00780EC8" w:rsidP="00780EC8">
            <w:pPr>
              <w:rPr>
                <w:lang w:val="en-US"/>
              </w:rPr>
            </w:pPr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Работа с детскими книгами: виды книг (учебная, художественная, справочная)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малых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жанров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Пословицы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жанр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особенностей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народных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песен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2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и прибаутки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2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2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2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2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устного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народного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творчества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2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русской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народной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сказки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«У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страха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глаза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велики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2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2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2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2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Русская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народная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сказка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Снегурочка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3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3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3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3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книгами: </w:t>
            </w: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>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3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3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3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3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3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Восприятие осени в произведении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«Осеннее утро»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3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4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4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4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художественного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научно-познавательного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текстов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4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4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4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4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4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«Мещёрская сторона»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4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Понимание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главной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мысли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идеи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) и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Родине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4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5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5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Тема прихода весны в произведениях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В.А.Жуковского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«Жаворонок» и «Приход весны»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5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А.С.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Пушкин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5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героев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5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5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5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780EC8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сказках А.С. Пушкина, </w:t>
            </w: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>созданные разными художниками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5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5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5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Л.Н.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Толстого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детей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.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Котёнок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6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6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рассказа. Главная мысль произведения (идея).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Л. Н.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Толстой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Филиппок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6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6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6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6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6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6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6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6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русской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народной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песни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Коровушка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7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Чукотская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народная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сказка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Хвост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» и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другие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выбор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7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7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</w:t>
            </w: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Произведения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7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и других на выбор.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В. В.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Бианки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Музыкант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7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7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7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7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7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Зимою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7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«Вот север, тучи нагоняя…» и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«Поёт зима – аукает»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8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8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И.З.Суриков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8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8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8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8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8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8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8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(авторской) сказки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В.И.Даля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«Девочка </w:t>
            </w: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>Снегурочка»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8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9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9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Выявление последовательности событий. Составление вопросного плана.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К.И.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Чуковский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Федорино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горе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9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9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С.В.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Михалков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Мой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щенок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9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А.Л.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Барто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Верёвочка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9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9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его портрет. Произведения о детях на выбор, </w:t>
            </w: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например, Н. Н. Носов "Живая шляпа"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9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В. А.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Осеева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Синие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листья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9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Сравнение героев рассказов Н.Н. Носова «На горке» и «Заплатка».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Оценка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поступков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героя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рассказа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9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0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0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рассказа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В. А.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Осеева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Волшебное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слово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0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В.А.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Осеева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Хорошее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0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0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0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0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0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0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Заклички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веснянки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0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1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1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плана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1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Средства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выразительности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1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1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</w:t>
            </w: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выделение средств художественной выразительности.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Устное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"Я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рад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весне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1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1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Ф. И.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Тютчев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Весенние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воды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1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Г.А.Скребицкий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Весенняя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песня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1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стихотворений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1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2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2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2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</w:t>
            </w: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>итогам раздела «Звуки и краски весенней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2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Образы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пробуждающейся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природы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живописи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музыки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2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2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2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татарская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народная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сказка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дочери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2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2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А. Н.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Плещеев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"В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бурю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2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3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780EC8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3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780EC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80EC8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3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Д. И.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Хармса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Врун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3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3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3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рассказа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«Тайное становится явным»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3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» и русская народная сказка «Вершки и </w:t>
            </w: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>корешки»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3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3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3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4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41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42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43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44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45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46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итогам </w:t>
            </w:r>
            <w:proofErr w:type="gramStart"/>
            <w:r w:rsidRPr="00780EC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во 2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47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780EC8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48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49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rPr>
                <w:lang w:val="en-US"/>
              </w:rPr>
            </w:pPr>
            <w:hyperlink r:id="rId150">
              <w:r w:rsidRPr="00780EC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</w:t>
              </w:r>
            </w:hyperlink>
          </w:p>
        </w:tc>
      </w:tr>
      <w:tr w:rsidR="00780EC8" w:rsidRPr="00780EC8" w:rsidTr="000E3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spacing w:after="0"/>
              <w:ind w:left="135"/>
              <w:jc w:val="center"/>
              <w:rPr>
                <w:lang w:val="en-US"/>
              </w:rPr>
            </w:pPr>
            <w:r w:rsidRPr="00780EC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EC8" w:rsidRPr="00780EC8" w:rsidRDefault="00780EC8" w:rsidP="00780EC8">
            <w:pPr>
              <w:rPr>
                <w:lang w:val="en-US"/>
              </w:rPr>
            </w:pPr>
          </w:p>
        </w:tc>
      </w:tr>
    </w:tbl>
    <w:p w:rsidR="00780EC8" w:rsidRPr="00780EC8" w:rsidRDefault="00780EC8" w:rsidP="00780EC8">
      <w:pPr>
        <w:numPr>
          <w:ilvl w:val="0"/>
          <w:numId w:val="35"/>
        </w:numPr>
        <w:contextualSpacing/>
        <w:rPr>
          <w:lang w:val="en-US"/>
        </w:rPr>
        <w:sectPr w:rsidR="00780EC8" w:rsidRPr="00780E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EC8" w:rsidRPr="00F02AF9" w:rsidRDefault="00780EC8" w:rsidP="00780EC8">
      <w:pPr>
        <w:pStyle w:val="ae"/>
        <w:numPr>
          <w:ilvl w:val="0"/>
          <w:numId w:val="35"/>
        </w:numPr>
        <w:spacing w:after="0"/>
      </w:pPr>
      <w:r w:rsidRPr="00780EC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80EC8" w:rsidRDefault="00780EC8" w:rsidP="00780EC8">
      <w:pPr>
        <w:pStyle w:val="ae"/>
        <w:numPr>
          <w:ilvl w:val="0"/>
          <w:numId w:val="35"/>
        </w:numPr>
        <w:spacing w:after="0" w:line="480" w:lineRule="auto"/>
      </w:pPr>
      <w:r w:rsidRPr="00780EC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0EC8" w:rsidRPr="00780EC8" w:rsidRDefault="00780EC8" w:rsidP="00780EC8">
      <w:pPr>
        <w:pStyle w:val="ae"/>
        <w:numPr>
          <w:ilvl w:val="0"/>
          <w:numId w:val="35"/>
        </w:numPr>
        <w:spacing w:after="0" w:line="480" w:lineRule="auto"/>
        <w:rPr>
          <w:lang w:val="ru-RU"/>
        </w:rPr>
      </w:pPr>
      <w:r w:rsidRPr="00780EC8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affad5d6-e7c5-4217-a5f0-770d8e0e87a8"/>
      <w:r w:rsidRPr="00780EC8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20"/>
      <w:r w:rsidRPr="00780EC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80EC8" w:rsidRPr="00F02AF9" w:rsidRDefault="00780EC8" w:rsidP="00780EC8">
      <w:pPr>
        <w:pStyle w:val="ae"/>
        <w:numPr>
          <w:ilvl w:val="0"/>
          <w:numId w:val="35"/>
        </w:numPr>
        <w:spacing w:after="0" w:line="480" w:lineRule="auto"/>
      </w:pPr>
      <w:r w:rsidRPr="00780EC8">
        <w:rPr>
          <w:rFonts w:ascii="Times New Roman" w:hAnsi="Times New Roman"/>
          <w:color w:val="000000"/>
          <w:sz w:val="28"/>
        </w:rPr>
        <w:t>​‌‌</w:t>
      </w:r>
    </w:p>
    <w:p w:rsidR="00780EC8" w:rsidRPr="00F02AF9" w:rsidRDefault="00780EC8" w:rsidP="00780EC8">
      <w:pPr>
        <w:pStyle w:val="ae"/>
        <w:numPr>
          <w:ilvl w:val="0"/>
          <w:numId w:val="35"/>
        </w:numPr>
        <w:spacing w:after="0"/>
      </w:pPr>
      <w:r w:rsidRPr="00780EC8">
        <w:rPr>
          <w:rFonts w:ascii="Times New Roman" w:hAnsi="Times New Roman"/>
          <w:color w:val="000000"/>
          <w:sz w:val="28"/>
        </w:rPr>
        <w:t>​</w:t>
      </w:r>
    </w:p>
    <w:p w:rsidR="00780EC8" w:rsidRPr="00F02AF9" w:rsidRDefault="00780EC8" w:rsidP="00780EC8">
      <w:pPr>
        <w:pStyle w:val="ae"/>
        <w:numPr>
          <w:ilvl w:val="0"/>
          <w:numId w:val="35"/>
        </w:numPr>
        <w:spacing w:after="0" w:line="480" w:lineRule="auto"/>
      </w:pPr>
      <w:r w:rsidRPr="00780EC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80EC8" w:rsidRPr="00780EC8" w:rsidRDefault="00780EC8" w:rsidP="00780EC8">
      <w:pPr>
        <w:pStyle w:val="ae"/>
        <w:numPr>
          <w:ilvl w:val="0"/>
          <w:numId w:val="35"/>
        </w:numPr>
        <w:spacing w:after="0" w:line="480" w:lineRule="auto"/>
        <w:rPr>
          <w:lang w:val="ru-RU"/>
        </w:rPr>
      </w:pPr>
      <w:r w:rsidRPr="00780EC8">
        <w:rPr>
          <w:rFonts w:ascii="Times New Roman" w:hAnsi="Times New Roman"/>
          <w:color w:val="000000"/>
          <w:sz w:val="28"/>
          <w:lang w:val="ru-RU"/>
        </w:rPr>
        <w:t xml:space="preserve">​‌1. Литературное чтение. Учебник. 2 класс. В 2 ч. Ч.1/ (сост. Л.Ф. Климанова, В.Г. Горецкий, </w:t>
      </w:r>
      <w:proofErr w:type="spellStart"/>
      <w:r w:rsidRPr="00780EC8">
        <w:rPr>
          <w:rFonts w:ascii="Times New Roman" w:hAnsi="Times New Roman"/>
          <w:color w:val="000000"/>
          <w:sz w:val="28"/>
          <w:lang w:val="ru-RU"/>
        </w:rPr>
        <w:t>М.В.Голованова</w:t>
      </w:r>
      <w:proofErr w:type="spellEnd"/>
      <w:proofErr w:type="gramStart"/>
      <w:r w:rsidRPr="00780EC8">
        <w:rPr>
          <w:rFonts w:ascii="Times New Roman" w:hAnsi="Times New Roman"/>
          <w:color w:val="000000"/>
          <w:sz w:val="28"/>
          <w:lang w:val="ru-RU"/>
        </w:rPr>
        <w:t xml:space="preserve"> )</w:t>
      </w:r>
      <w:proofErr w:type="gramEnd"/>
      <w:r w:rsidRPr="00780EC8">
        <w:rPr>
          <w:rFonts w:ascii="Times New Roman" w:hAnsi="Times New Roman"/>
          <w:color w:val="000000"/>
          <w:sz w:val="28"/>
          <w:lang w:val="ru-RU"/>
        </w:rPr>
        <w:t>, М.: Просвещение, 2019 г.</w:t>
      </w:r>
      <w:r w:rsidRPr="00780EC8">
        <w:rPr>
          <w:sz w:val="28"/>
          <w:lang w:val="ru-RU"/>
        </w:rPr>
        <w:br/>
      </w:r>
      <w:r w:rsidRPr="00780EC8">
        <w:rPr>
          <w:rFonts w:ascii="Times New Roman" w:hAnsi="Times New Roman"/>
          <w:color w:val="000000"/>
          <w:sz w:val="28"/>
          <w:lang w:val="ru-RU"/>
        </w:rPr>
        <w:t xml:space="preserve"> 2. Литературное чтение. Учебник. 2 класс. В 2 ч. Ч.2/ (сост. Л.Ф. Климанова, В.Г. Горецкий, </w:t>
      </w:r>
      <w:proofErr w:type="spellStart"/>
      <w:r w:rsidRPr="00780EC8">
        <w:rPr>
          <w:rFonts w:ascii="Times New Roman" w:hAnsi="Times New Roman"/>
          <w:color w:val="000000"/>
          <w:sz w:val="28"/>
          <w:lang w:val="ru-RU"/>
        </w:rPr>
        <w:t>М.В.Голованова</w:t>
      </w:r>
      <w:proofErr w:type="spellEnd"/>
      <w:r w:rsidRPr="00780EC8">
        <w:rPr>
          <w:rFonts w:ascii="Times New Roman" w:hAnsi="Times New Roman"/>
          <w:color w:val="000000"/>
          <w:sz w:val="28"/>
          <w:lang w:val="ru-RU"/>
        </w:rPr>
        <w:t>), М.: Просвещение, 2019 г.</w:t>
      </w:r>
      <w:r w:rsidRPr="00780EC8">
        <w:rPr>
          <w:sz w:val="28"/>
          <w:lang w:val="ru-RU"/>
        </w:rPr>
        <w:br/>
      </w:r>
      <w:r w:rsidRPr="00780EC8">
        <w:rPr>
          <w:sz w:val="28"/>
          <w:lang w:val="ru-RU"/>
        </w:rPr>
        <w:br/>
      </w:r>
      <w:r w:rsidRPr="00780EC8">
        <w:rPr>
          <w:rFonts w:ascii="Times New Roman" w:hAnsi="Times New Roman"/>
          <w:color w:val="000000"/>
          <w:sz w:val="28"/>
          <w:lang w:val="ru-RU"/>
        </w:rPr>
        <w:t xml:space="preserve"> 3. Климанова Л.Ф. Уроки литературного чтения. Поурочные разработки. 2 класс. / М.: Просвещение, 2021 г.</w:t>
      </w:r>
      <w:bookmarkStart w:id="21" w:name="d455677a-27ca-4068-ae57-28f9d9f99a29"/>
      <w:bookmarkStart w:id="22" w:name="_GoBack"/>
      <w:bookmarkEnd w:id="21"/>
      <w:bookmarkEnd w:id="22"/>
    </w:p>
    <w:p w:rsidR="00780EC8" w:rsidRPr="00780EC8" w:rsidRDefault="00780EC8" w:rsidP="00780EC8">
      <w:pPr>
        <w:pStyle w:val="ae"/>
        <w:numPr>
          <w:ilvl w:val="0"/>
          <w:numId w:val="35"/>
        </w:numPr>
        <w:spacing w:after="0"/>
        <w:rPr>
          <w:lang w:val="ru-RU"/>
        </w:rPr>
      </w:pPr>
    </w:p>
    <w:p w:rsidR="00780EC8" w:rsidRPr="00780EC8" w:rsidRDefault="00780EC8" w:rsidP="00780EC8">
      <w:pPr>
        <w:pStyle w:val="ae"/>
        <w:numPr>
          <w:ilvl w:val="0"/>
          <w:numId w:val="35"/>
        </w:numPr>
        <w:spacing w:after="0" w:line="480" w:lineRule="auto"/>
        <w:rPr>
          <w:lang w:val="ru-RU"/>
        </w:rPr>
      </w:pPr>
      <w:r w:rsidRPr="00780E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0EC8" w:rsidRPr="00F02AF9" w:rsidRDefault="00780EC8" w:rsidP="00780EC8">
      <w:pPr>
        <w:pStyle w:val="ae"/>
        <w:numPr>
          <w:ilvl w:val="0"/>
          <w:numId w:val="35"/>
        </w:numPr>
        <w:spacing w:after="0" w:line="480" w:lineRule="auto"/>
        <w:rPr>
          <w:lang w:val="ru-RU"/>
        </w:rPr>
      </w:pPr>
      <w:r w:rsidRPr="00780EC8">
        <w:rPr>
          <w:rFonts w:ascii="Times New Roman" w:hAnsi="Times New Roman"/>
          <w:color w:val="000000"/>
          <w:sz w:val="28"/>
          <w:lang w:val="ru-RU"/>
        </w:rPr>
        <w:t>​</w:t>
      </w:r>
      <w:r w:rsidRPr="00780EC8">
        <w:rPr>
          <w:rFonts w:ascii="Times New Roman" w:hAnsi="Times New Roman"/>
          <w:color w:val="333333"/>
          <w:sz w:val="28"/>
          <w:lang w:val="ru-RU"/>
        </w:rPr>
        <w:t>​‌</w:t>
      </w:r>
      <w:r w:rsidRPr="00780EC8">
        <w:rPr>
          <w:rFonts w:ascii="Times New Roman" w:hAnsi="Times New Roman"/>
          <w:color w:val="000000"/>
          <w:sz w:val="28"/>
        </w:rPr>
        <w:t>https</w:t>
      </w:r>
      <w:r w:rsidRPr="00780EC8">
        <w:rPr>
          <w:rFonts w:ascii="Times New Roman" w:hAnsi="Times New Roman"/>
          <w:color w:val="000000"/>
          <w:sz w:val="28"/>
          <w:lang w:val="ru-RU"/>
        </w:rPr>
        <w:t>://</w:t>
      </w:r>
      <w:r w:rsidRPr="00780EC8">
        <w:rPr>
          <w:rFonts w:ascii="Times New Roman" w:hAnsi="Times New Roman"/>
          <w:color w:val="000000"/>
          <w:sz w:val="28"/>
        </w:rPr>
        <w:t>m</w:t>
      </w:r>
      <w:r w:rsidRPr="00780E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80EC8">
        <w:rPr>
          <w:rFonts w:ascii="Times New Roman" w:hAnsi="Times New Roman"/>
          <w:color w:val="000000"/>
          <w:sz w:val="28"/>
        </w:rPr>
        <w:t>edsoo</w:t>
      </w:r>
      <w:proofErr w:type="spellEnd"/>
      <w:r w:rsidRPr="00780E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80EC8">
        <w:rPr>
          <w:rFonts w:ascii="Times New Roman" w:hAnsi="Times New Roman"/>
          <w:color w:val="000000"/>
          <w:sz w:val="28"/>
        </w:rPr>
        <w:t>ru</w:t>
      </w:r>
      <w:proofErr w:type="spellEnd"/>
      <w:r w:rsidRPr="00780EC8">
        <w:rPr>
          <w:rFonts w:ascii="Times New Roman" w:hAnsi="Times New Roman"/>
          <w:color w:val="000000"/>
          <w:sz w:val="28"/>
          <w:lang w:val="ru-RU"/>
        </w:rPr>
        <w:t>/8</w:t>
      </w:r>
      <w:proofErr w:type="spellStart"/>
      <w:r w:rsidRPr="00780EC8">
        <w:rPr>
          <w:rFonts w:ascii="Times New Roman" w:hAnsi="Times New Roman"/>
          <w:color w:val="000000"/>
          <w:sz w:val="28"/>
        </w:rPr>
        <w:t>bc</w:t>
      </w:r>
      <w:proofErr w:type="spellEnd"/>
      <w:r w:rsidRPr="00780EC8">
        <w:rPr>
          <w:rFonts w:ascii="Times New Roman" w:hAnsi="Times New Roman"/>
          <w:color w:val="000000"/>
          <w:sz w:val="28"/>
          <w:lang w:val="ru-RU"/>
        </w:rPr>
        <w:t>47</w:t>
      </w:r>
      <w:r w:rsidRPr="00780EC8">
        <w:rPr>
          <w:rFonts w:ascii="Times New Roman" w:hAnsi="Times New Roman"/>
          <w:color w:val="000000"/>
          <w:sz w:val="28"/>
        </w:rPr>
        <w:t>e</w:t>
      </w:r>
      <w:r w:rsidRPr="00780EC8">
        <w:rPr>
          <w:rFonts w:ascii="Times New Roman" w:hAnsi="Times New Roman"/>
          <w:color w:val="000000"/>
          <w:sz w:val="28"/>
          <w:lang w:val="ru-RU"/>
        </w:rPr>
        <w:t>88</w:t>
      </w:r>
      <w:r w:rsidRPr="00780EC8">
        <w:rPr>
          <w:sz w:val="28"/>
          <w:lang w:val="ru-RU"/>
        </w:rPr>
        <w:br/>
      </w:r>
      <w:r w:rsidRPr="00780E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80EC8">
        <w:rPr>
          <w:rFonts w:ascii="Times New Roman" w:hAnsi="Times New Roman"/>
          <w:color w:val="000000"/>
          <w:sz w:val="28"/>
        </w:rPr>
        <w:t>https</w:t>
      </w:r>
      <w:r w:rsidRPr="00780E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780EC8">
        <w:rPr>
          <w:rFonts w:ascii="Times New Roman" w:hAnsi="Times New Roman"/>
          <w:color w:val="000000"/>
          <w:sz w:val="28"/>
        </w:rPr>
        <w:t>resh</w:t>
      </w:r>
      <w:proofErr w:type="spellEnd"/>
      <w:r w:rsidRPr="00780E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80EC8">
        <w:rPr>
          <w:rFonts w:ascii="Times New Roman" w:hAnsi="Times New Roman"/>
          <w:color w:val="000000"/>
          <w:sz w:val="28"/>
        </w:rPr>
        <w:t>edu</w:t>
      </w:r>
      <w:proofErr w:type="spellEnd"/>
      <w:r w:rsidRPr="00780E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780EC8">
        <w:rPr>
          <w:rFonts w:ascii="Times New Roman" w:hAnsi="Times New Roman"/>
          <w:color w:val="000000"/>
          <w:sz w:val="28"/>
        </w:rPr>
        <w:t>ru</w:t>
      </w:r>
      <w:proofErr w:type="spellEnd"/>
      <w:r w:rsidRPr="00780EC8">
        <w:rPr>
          <w:rFonts w:ascii="Times New Roman" w:hAnsi="Times New Roman"/>
          <w:color w:val="000000"/>
          <w:sz w:val="28"/>
          <w:lang w:val="ru-RU"/>
        </w:rPr>
        <w:t>/</w:t>
      </w:r>
      <w:r w:rsidRPr="00780EC8">
        <w:rPr>
          <w:rFonts w:ascii="Times New Roman" w:hAnsi="Times New Roman"/>
          <w:color w:val="000000"/>
          <w:sz w:val="28"/>
        </w:rPr>
        <w:t>subject</w:t>
      </w:r>
      <w:r w:rsidRPr="00780EC8">
        <w:rPr>
          <w:rFonts w:ascii="Times New Roman" w:hAnsi="Times New Roman"/>
          <w:color w:val="000000"/>
          <w:sz w:val="28"/>
          <w:lang w:val="ru-RU"/>
        </w:rPr>
        <w:t>/32/</w:t>
      </w:r>
      <w:r w:rsidRPr="00780EC8">
        <w:rPr>
          <w:sz w:val="28"/>
          <w:lang w:val="ru-RU"/>
        </w:rPr>
        <w:br/>
      </w:r>
      <w:bookmarkStart w:id="23" w:name="ead47bee-61c2-4353-b0fd-07c1eef54e3f"/>
      <w:bookmarkEnd w:id="23"/>
      <w:r w:rsidRPr="00780EC8">
        <w:rPr>
          <w:rFonts w:ascii="Times New Roman" w:hAnsi="Times New Roman"/>
          <w:color w:val="333333"/>
          <w:sz w:val="28"/>
          <w:lang w:val="ru-RU"/>
        </w:rPr>
        <w:t>‌</w:t>
      </w:r>
      <w:r w:rsidRPr="00780EC8">
        <w:rPr>
          <w:rFonts w:ascii="Times New Roman" w:hAnsi="Times New Roman"/>
          <w:color w:val="000000"/>
          <w:sz w:val="28"/>
          <w:lang w:val="ru-RU"/>
        </w:rPr>
        <w:t>​</w:t>
      </w:r>
    </w:p>
    <w:p w:rsidR="00285BB4" w:rsidRDefault="00285BB4"/>
    <w:sectPr w:rsidR="00285BB4" w:rsidSect="00780EC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425FD"/>
    <w:multiLevelType w:val="multilevel"/>
    <w:tmpl w:val="1C429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D9476E"/>
    <w:multiLevelType w:val="multilevel"/>
    <w:tmpl w:val="0B121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BF6FB3"/>
    <w:multiLevelType w:val="multilevel"/>
    <w:tmpl w:val="05284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C31E19"/>
    <w:multiLevelType w:val="multilevel"/>
    <w:tmpl w:val="D890C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46645B"/>
    <w:multiLevelType w:val="multilevel"/>
    <w:tmpl w:val="6A86F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F05E8D"/>
    <w:multiLevelType w:val="multilevel"/>
    <w:tmpl w:val="299A8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82114F"/>
    <w:multiLevelType w:val="multilevel"/>
    <w:tmpl w:val="50AC6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CB091A"/>
    <w:multiLevelType w:val="multilevel"/>
    <w:tmpl w:val="911AF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F15597"/>
    <w:multiLevelType w:val="multilevel"/>
    <w:tmpl w:val="AC4A4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9275B4"/>
    <w:multiLevelType w:val="multilevel"/>
    <w:tmpl w:val="79CE4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E71E8C"/>
    <w:multiLevelType w:val="multilevel"/>
    <w:tmpl w:val="53126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1B790D"/>
    <w:multiLevelType w:val="multilevel"/>
    <w:tmpl w:val="80A83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972071"/>
    <w:multiLevelType w:val="multilevel"/>
    <w:tmpl w:val="8A626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A26D7F"/>
    <w:multiLevelType w:val="multilevel"/>
    <w:tmpl w:val="F386E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3D4EE9"/>
    <w:multiLevelType w:val="multilevel"/>
    <w:tmpl w:val="2946D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C36214"/>
    <w:multiLevelType w:val="multilevel"/>
    <w:tmpl w:val="C22ED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1F1CBB"/>
    <w:multiLevelType w:val="multilevel"/>
    <w:tmpl w:val="B5F29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B67EB8"/>
    <w:multiLevelType w:val="multilevel"/>
    <w:tmpl w:val="59187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0C68D7"/>
    <w:multiLevelType w:val="multilevel"/>
    <w:tmpl w:val="98F21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2534E4"/>
    <w:multiLevelType w:val="multilevel"/>
    <w:tmpl w:val="9A3A0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8C3462"/>
    <w:multiLevelType w:val="multilevel"/>
    <w:tmpl w:val="9C420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367AED"/>
    <w:multiLevelType w:val="multilevel"/>
    <w:tmpl w:val="54189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716A70"/>
    <w:multiLevelType w:val="multilevel"/>
    <w:tmpl w:val="2B92C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0777CD"/>
    <w:multiLevelType w:val="multilevel"/>
    <w:tmpl w:val="67580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090942"/>
    <w:multiLevelType w:val="multilevel"/>
    <w:tmpl w:val="903CB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51156A"/>
    <w:multiLevelType w:val="multilevel"/>
    <w:tmpl w:val="69729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246F84"/>
    <w:multiLevelType w:val="multilevel"/>
    <w:tmpl w:val="F4064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442D54"/>
    <w:multiLevelType w:val="multilevel"/>
    <w:tmpl w:val="34A2B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CE0299"/>
    <w:multiLevelType w:val="multilevel"/>
    <w:tmpl w:val="B03EC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C51AF7"/>
    <w:multiLevelType w:val="multilevel"/>
    <w:tmpl w:val="4DAC4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CB7784"/>
    <w:multiLevelType w:val="multilevel"/>
    <w:tmpl w:val="911EC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802270"/>
    <w:multiLevelType w:val="multilevel"/>
    <w:tmpl w:val="ABC64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257C15"/>
    <w:multiLevelType w:val="multilevel"/>
    <w:tmpl w:val="F7FC4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0C71D1"/>
    <w:multiLevelType w:val="multilevel"/>
    <w:tmpl w:val="3F9A7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2207A8"/>
    <w:multiLevelType w:val="multilevel"/>
    <w:tmpl w:val="B2CEF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315558"/>
    <w:multiLevelType w:val="multilevel"/>
    <w:tmpl w:val="A3D23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617BCC"/>
    <w:multiLevelType w:val="multilevel"/>
    <w:tmpl w:val="31503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8"/>
  </w:num>
  <w:num w:numId="3">
    <w:abstractNumId w:val="12"/>
  </w:num>
  <w:num w:numId="4">
    <w:abstractNumId w:val="9"/>
  </w:num>
  <w:num w:numId="5">
    <w:abstractNumId w:val="24"/>
  </w:num>
  <w:num w:numId="6">
    <w:abstractNumId w:val="21"/>
  </w:num>
  <w:num w:numId="7">
    <w:abstractNumId w:val="3"/>
  </w:num>
  <w:num w:numId="8">
    <w:abstractNumId w:val="32"/>
  </w:num>
  <w:num w:numId="9">
    <w:abstractNumId w:val="4"/>
  </w:num>
  <w:num w:numId="10">
    <w:abstractNumId w:val="14"/>
  </w:num>
  <w:num w:numId="11">
    <w:abstractNumId w:val="13"/>
  </w:num>
  <w:num w:numId="12">
    <w:abstractNumId w:val="18"/>
  </w:num>
  <w:num w:numId="13">
    <w:abstractNumId w:val="28"/>
  </w:num>
  <w:num w:numId="14">
    <w:abstractNumId w:val="17"/>
  </w:num>
  <w:num w:numId="15">
    <w:abstractNumId w:val="35"/>
  </w:num>
  <w:num w:numId="16">
    <w:abstractNumId w:val="33"/>
  </w:num>
  <w:num w:numId="17">
    <w:abstractNumId w:val="20"/>
  </w:num>
  <w:num w:numId="18">
    <w:abstractNumId w:val="25"/>
  </w:num>
  <w:num w:numId="19">
    <w:abstractNumId w:val="27"/>
  </w:num>
  <w:num w:numId="20">
    <w:abstractNumId w:val="1"/>
  </w:num>
  <w:num w:numId="21">
    <w:abstractNumId w:val="34"/>
  </w:num>
  <w:num w:numId="22">
    <w:abstractNumId w:val="7"/>
  </w:num>
  <w:num w:numId="23">
    <w:abstractNumId w:val="26"/>
  </w:num>
  <w:num w:numId="24">
    <w:abstractNumId w:val="31"/>
  </w:num>
  <w:num w:numId="25">
    <w:abstractNumId w:val="19"/>
  </w:num>
  <w:num w:numId="26">
    <w:abstractNumId w:val="10"/>
  </w:num>
  <w:num w:numId="27">
    <w:abstractNumId w:val="23"/>
  </w:num>
  <w:num w:numId="28">
    <w:abstractNumId w:val="22"/>
  </w:num>
  <w:num w:numId="29">
    <w:abstractNumId w:val="0"/>
  </w:num>
  <w:num w:numId="30">
    <w:abstractNumId w:val="16"/>
  </w:num>
  <w:num w:numId="31">
    <w:abstractNumId w:val="11"/>
  </w:num>
  <w:num w:numId="32">
    <w:abstractNumId w:val="30"/>
  </w:num>
  <w:num w:numId="33">
    <w:abstractNumId w:val="15"/>
  </w:num>
  <w:num w:numId="34">
    <w:abstractNumId w:val="6"/>
  </w:num>
  <w:num w:numId="35">
    <w:abstractNumId w:val="5"/>
  </w:num>
  <w:num w:numId="36">
    <w:abstractNumId w:val="29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FF"/>
    <w:rsid w:val="00285BB4"/>
    <w:rsid w:val="00780EC8"/>
    <w:rsid w:val="00F2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0E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80E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80E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80E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80E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80EC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80EC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80EC8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80EC8"/>
    <w:rPr>
      <w:lang w:val="en-US"/>
    </w:rPr>
  </w:style>
  <w:style w:type="paragraph" w:styleId="a5">
    <w:name w:val="Normal Indent"/>
    <w:basedOn w:val="a"/>
    <w:uiPriority w:val="99"/>
    <w:unhideWhenUsed/>
    <w:rsid w:val="00780EC8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80EC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80E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80E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780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80EC8"/>
    <w:rPr>
      <w:i/>
      <w:iCs/>
    </w:rPr>
  </w:style>
  <w:style w:type="character" w:styleId="ab">
    <w:name w:val="Hyperlink"/>
    <w:basedOn w:val="a0"/>
    <w:uiPriority w:val="99"/>
    <w:unhideWhenUsed/>
    <w:rsid w:val="00780E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80EC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80EC8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List Paragraph"/>
    <w:basedOn w:val="a"/>
    <w:uiPriority w:val="99"/>
    <w:unhideWhenUsed/>
    <w:rsid w:val="00780EC8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0E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80E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80E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80E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80E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80EC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80EC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80EC8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80EC8"/>
    <w:rPr>
      <w:lang w:val="en-US"/>
    </w:rPr>
  </w:style>
  <w:style w:type="paragraph" w:styleId="a5">
    <w:name w:val="Normal Indent"/>
    <w:basedOn w:val="a"/>
    <w:uiPriority w:val="99"/>
    <w:unhideWhenUsed/>
    <w:rsid w:val="00780EC8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80EC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80E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80E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780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80EC8"/>
    <w:rPr>
      <w:i/>
      <w:iCs/>
    </w:rPr>
  </w:style>
  <w:style w:type="character" w:styleId="ab">
    <w:name w:val="Hyperlink"/>
    <w:basedOn w:val="a0"/>
    <w:uiPriority w:val="99"/>
    <w:unhideWhenUsed/>
    <w:rsid w:val="00780E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80EC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80EC8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List Paragraph"/>
    <w:basedOn w:val="a"/>
    <w:uiPriority w:val="99"/>
    <w:unhideWhenUsed/>
    <w:rsid w:val="00780EC8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1a40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8313</Words>
  <Characters>47388</Characters>
  <Application>Microsoft Office Word</Application>
  <DocSecurity>0</DocSecurity>
  <Lines>394</Lines>
  <Paragraphs>111</Paragraphs>
  <ScaleCrop>false</ScaleCrop>
  <Company/>
  <LinksUpToDate>false</LinksUpToDate>
  <CharactersWithSpaces>55590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2023-09-14T10:05:00Z</dcterms:created>
  <dcterms:modified xsi:type="dcterms:W3CDTF">2023-09-14T10:13:00Z</dcterms:modified>
</cp:coreProperties>
</file>