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449" w:rsidRPr="004E2134" w:rsidRDefault="00C47449" w:rsidP="00C474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к рабочей программе по русскому родному языку 7 класс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родному языку (русскому) для 7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- Федерального закона N 273-ФЗ "Об образовании в Российской Федерации" от 29.12.2012 г. (с изменениями и дополнениями);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- 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"Об утверждении федерального государственного образовательного стандарта основного общего образования» от 17.12.2010 г. (c изменениями и дополнениями);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 xml:space="preserve">-Основной образовательной программы основного общего образования МОУ </w:t>
      </w:r>
      <w:proofErr w:type="spellStart"/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Ишеевского</w:t>
      </w:r>
      <w:proofErr w:type="spellEnd"/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многопрофильного лицея;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- Примерной программы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образованию, протокол от 31 января 2018 года№2/18.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 xml:space="preserve">      Рабочая программа ориентирована на использование учебника – Русский родной язык. 7 класс: учеб.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 xml:space="preserve">пособие для </w:t>
      </w:r>
      <w:proofErr w:type="spellStart"/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общеобразоват</w:t>
      </w:r>
      <w:proofErr w:type="spellEnd"/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организаций / </w:t>
      </w:r>
      <w:proofErr w:type="spellStart"/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>О.М.Александрова</w:t>
      </w:r>
      <w:proofErr w:type="spellEnd"/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– М.: </w:t>
      </w:r>
      <w:proofErr w:type="gramStart"/>
      <w:r w:rsidRPr="004E2134">
        <w:rPr>
          <w:rFonts w:ascii="Times New Roman" w:eastAsia="Times New Roman" w:hAnsi="Times New Roman"/>
          <w:sz w:val="24"/>
          <w:szCs w:val="24"/>
          <w:lang w:eastAsia="ru-RU"/>
        </w:rPr>
        <w:t xml:space="preserve">Просвещение,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2019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C47449" w:rsidRPr="00C47449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4744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Цели изучения учебного предмета:</w:t>
      </w:r>
    </w:p>
    <w:p w:rsidR="00C47449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</w:t>
      </w:r>
    </w:p>
    <w:p w:rsidR="00C47449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4E21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познавательного интереса, любви, уважительного отношения к русскому языку, а через него – к родной культуре; 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4E2134">
        <w:rPr>
          <w:rFonts w:ascii="Times New Roman" w:eastAsia="Times New Roman" w:hAnsi="Times New Roman"/>
          <w:bCs/>
          <w:sz w:val="24"/>
          <w:szCs w:val="24"/>
          <w:lang w:eastAsia="ru-RU"/>
        </w:rPr>
        <w:t>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ьтурам и языкам народов России.</w:t>
      </w:r>
    </w:p>
    <w:p w:rsidR="00C47449" w:rsidRPr="004E2134" w:rsidRDefault="00C47449" w:rsidP="00C47449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21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учебным планом МОУ </w:t>
      </w:r>
      <w:proofErr w:type="spellStart"/>
      <w:r w:rsidRPr="004E2134">
        <w:rPr>
          <w:rFonts w:ascii="Times New Roman" w:eastAsia="Times New Roman" w:hAnsi="Times New Roman"/>
          <w:bCs/>
          <w:sz w:val="24"/>
          <w:szCs w:val="24"/>
          <w:lang w:eastAsia="ru-RU"/>
        </w:rPr>
        <w:t>Ишеевский</w:t>
      </w:r>
      <w:proofErr w:type="spellEnd"/>
      <w:r w:rsidRPr="004E213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многопрофильный лицей на изучение русского родного языка в 7 кла</w:t>
      </w:r>
      <w:r w:rsidR="00F519B7">
        <w:rPr>
          <w:rFonts w:ascii="Times New Roman" w:eastAsia="Times New Roman" w:hAnsi="Times New Roman"/>
          <w:bCs/>
          <w:sz w:val="24"/>
          <w:szCs w:val="24"/>
          <w:lang w:eastAsia="ru-RU"/>
        </w:rPr>
        <w:t>ссе отводится 1 час (раз в 2 недели)</w:t>
      </w:r>
      <w:bookmarkStart w:id="0" w:name="_GoBack"/>
      <w:bookmarkEnd w:id="0"/>
      <w:r w:rsidR="00F519B7">
        <w:rPr>
          <w:rFonts w:ascii="Times New Roman" w:eastAsia="Times New Roman" w:hAnsi="Times New Roman"/>
          <w:bCs/>
          <w:sz w:val="24"/>
          <w:szCs w:val="24"/>
          <w:lang w:eastAsia="ru-RU"/>
        </w:rPr>
        <w:t>, 17 часов в год</w:t>
      </w:r>
    </w:p>
    <w:p w:rsidR="00C47449" w:rsidRPr="004E2134" w:rsidRDefault="00C47449" w:rsidP="00C4744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E4A4D" w:rsidRDefault="003E4A4D"/>
    <w:sectPr w:rsidR="003E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59"/>
    <w:rsid w:val="003E4A4D"/>
    <w:rsid w:val="00C47449"/>
    <w:rsid w:val="00CE0459"/>
    <w:rsid w:val="00F5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8BB7"/>
  <w15:chartTrackingRefBased/>
  <w15:docId w15:val="{C3144C76-25C0-42C7-9652-031E82F4D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2022-08-31T12:53:00Z</dcterms:created>
  <dcterms:modified xsi:type="dcterms:W3CDTF">2023-09-13T17:08:00Z</dcterms:modified>
</cp:coreProperties>
</file>